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5000" w:type="pct"/>
        <w:tblLook w:val="04A0" w:firstRow="1" w:lastRow="0" w:firstColumn="1" w:lastColumn="0" w:noHBand="0" w:noVBand="1"/>
        <w:tblCaption w:val="Layout table"/>
      </w:tblPr>
      <w:tblGrid>
        <w:gridCol w:w="10800"/>
      </w:tblGrid>
      <w:tr w:rsidR="00EA415B" w14:paraId="5D45339D" w14:textId="77777777">
        <w:tc>
          <w:tcPr>
            <w:tcW w:w="11016" w:type="dxa"/>
            <w:shd w:val="clear" w:color="auto" w:fill="495E00" w:themeFill="accent1" w:themeFillShade="80"/>
          </w:tcPr>
          <w:p w14:paraId="0A904F77" w14:textId="77777777" w:rsidR="00EA415B" w:rsidRDefault="00375B27">
            <w:pPr>
              <w:pStyle w:val="Month"/>
            </w:pPr>
            <w:r>
              <w:fldChar w:fldCharType="begin"/>
            </w:r>
            <w:r>
              <w:instrText xml:space="preserve"> DOCVARIABLE  MonthStart \@ MMMM \* MERGEFORMAT </w:instrText>
            </w:r>
            <w:r>
              <w:fldChar w:fldCharType="separate"/>
            </w:r>
            <w:r w:rsidR="00ED5A0D">
              <w:t>April</w:t>
            </w:r>
            <w:r>
              <w:fldChar w:fldCharType="end"/>
            </w:r>
          </w:p>
        </w:tc>
      </w:tr>
      <w:tr w:rsidR="00EA415B" w14:paraId="3D9B62CC" w14:textId="77777777">
        <w:tc>
          <w:tcPr>
            <w:tcW w:w="11016" w:type="dxa"/>
            <w:tcBorders>
              <w:bottom w:val="single" w:sz="12" w:space="0" w:color="FFFFFF" w:themeColor="background1"/>
            </w:tcBorders>
            <w:shd w:val="clear" w:color="auto" w:fill="495E00" w:themeFill="accent1" w:themeFillShade="80"/>
          </w:tcPr>
          <w:p w14:paraId="42D9EE65" w14:textId="77777777" w:rsidR="00EA415B" w:rsidRDefault="00375B27">
            <w:pPr>
              <w:pStyle w:val="Year"/>
            </w:pPr>
            <w:r>
              <w:fldChar w:fldCharType="begin"/>
            </w:r>
            <w:r>
              <w:instrText xml:space="preserve"> DOCVARIABLE  MonthStart \@  yyyy   \* MERGEFORMAT </w:instrText>
            </w:r>
            <w:r>
              <w:fldChar w:fldCharType="separate"/>
            </w:r>
            <w:r w:rsidR="00ED5A0D">
              <w:t>2020</w:t>
            </w:r>
            <w:r>
              <w:fldChar w:fldCharType="end"/>
            </w:r>
          </w:p>
        </w:tc>
      </w:tr>
      <w:tr w:rsidR="00EA415B" w14:paraId="1E25049E" w14:textId="77777777">
        <w:sdt>
          <w:sdtPr>
            <w:id w:val="31938203"/>
            <w:placeholder>
              <w:docPart w:val="386E369961F34BE1A023B9BF358B3A0F"/>
            </w:placeholder>
            <w:temporary/>
            <w:showingPlcHdr/>
            <w15:appearance w15:val="hidden"/>
          </w:sdtPr>
          <w:sdtEndPr/>
          <w:sdtContent>
            <w:tc>
              <w:tcPr>
                <w:tcW w:w="11016" w:type="dxa"/>
                <w:tcBorders>
                  <w:top w:val="single" w:sz="12" w:space="0" w:color="FFFFFF" w:themeColor="background1"/>
                </w:tcBorders>
                <w:shd w:val="clear" w:color="auto" w:fill="7F7F7F" w:themeFill="text1" w:themeFillTint="80"/>
                <w:vAlign w:val="center"/>
              </w:tcPr>
              <w:p w14:paraId="0D29F83D" w14:textId="77777777" w:rsidR="00EA415B" w:rsidRDefault="00375B27">
                <w:pPr>
                  <w:pStyle w:val="Subtitle"/>
                </w:pPr>
                <w:r>
                  <w:t>Subtitle</w:t>
                </w:r>
              </w:p>
            </w:tc>
          </w:sdtContent>
        </w:sdt>
      </w:tr>
    </w:tbl>
    <w:tbl>
      <w:tblPr>
        <w:tblStyle w:val="PlainTable4"/>
        <w:tblW w:w="5000" w:type="pct"/>
        <w:tblLayout w:type="fixed"/>
        <w:tblCellMar>
          <w:top w:w="288" w:type="dxa"/>
          <w:left w:w="115" w:type="dxa"/>
          <w:bottom w:w="288" w:type="dxa"/>
          <w:right w:w="115" w:type="dxa"/>
        </w:tblCellMar>
        <w:tblLook w:val="0600" w:firstRow="0" w:lastRow="0" w:firstColumn="0" w:lastColumn="0" w:noHBand="1" w:noVBand="1"/>
        <w:tblCaption w:val="Layout table"/>
      </w:tblPr>
      <w:tblGrid>
        <w:gridCol w:w="6614"/>
        <w:gridCol w:w="4186"/>
      </w:tblGrid>
      <w:tr w:rsidR="00EA415B" w14:paraId="66B21717" w14:textId="77777777" w:rsidTr="00EA415B">
        <w:trPr>
          <w:trHeight w:hRule="exact" w:val="3312"/>
        </w:trPr>
        <w:tc>
          <w:tcPr>
            <w:tcW w:w="6614" w:type="dxa"/>
            <w:tcMar>
              <w:left w:w="403" w:type="dxa"/>
            </w:tcMar>
          </w:tcPr>
          <w:p w14:paraId="01FB534E" w14:textId="77777777" w:rsidR="00F4707C" w:rsidRDefault="00ED5A0D">
            <w:pPr>
              <w:pStyle w:val="Title"/>
            </w:pPr>
            <w:r>
              <w:t xml:space="preserve">Troop 76- </w:t>
            </w:r>
          </w:p>
          <w:p w14:paraId="0D2EEDAE" w14:textId="181C32D9" w:rsidR="00EA415B" w:rsidRDefault="00ED5A0D">
            <w:pPr>
              <w:pStyle w:val="Title"/>
            </w:pPr>
            <w:r>
              <w:t xml:space="preserve">30 </w:t>
            </w:r>
            <w:r w:rsidR="00F4707C">
              <w:t>Day Quarantine</w:t>
            </w:r>
            <w:r>
              <w:t xml:space="preserve"> Challenge</w:t>
            </w:r>
          </w:p>
          <w:p w14:paraId="5C60DC3D" w14:textId="37451B6D" w:rsidR="00EA415B" w:rsidRDefault="00EA415B">
            <w:pPr>
              <w:pStyle w:val="BodyText"/>
              <w:rPr>
                <w:lang w:val="fr-FR"/>
              </w:rPr>
            </w:pPr>
          </w:p>
        </w:tc>
        <w:tc>
          <w:tcPr>
            <w:tcW w:w="4186" w:type="dxa"/>
          </w:tcPr>
          <w:p w14:paraId="0AEDFA90" w14:textId="77777777" w:rsidR="00EA415B" w:rsidRDefault="00375B27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D78322D" wp14:editId="7729B3CC">
                  <wp:extent cx="2135697" cy="1480921"/>
                  <wp:effectExtent l="152400" t="190500" r="245745" b="233680"/>
                  <wp:docPr id="1" name="Placeholder" title="Photo of a toucan in a green fores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Forest.jpg"/>
                          <pic:cNvPicPr/>
                        </pic:nvPicPr>
                        <pic:blipFill>
                          <a:blip r:embed="rId10" cstate="print"/>
                          <a:srcRect t="7422"/>
                          <a:stretch>
                            <a:fillRect/>
                          </a:stretch>
                        </pic:blipFill>
                        <pic:spPr>
                          <a:xfrm rot="242734">
                            <a:off x="0" y="0"/>
                            <a:ext cx="2135697" cy="1480921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 w="88900" cap="sq">
                            <a:solidFill>
                              <a:srgbClr val="FFFFFF"/>
                            </a:solidFill>
                            <a:miter lim="800000"/>
                          </a:ln>
                          <a:effectLst>
                            <a:outerShdw blurRad="55000" dist="25400" dir="2400000" sx="101000" sy="101000" algn="tl" rotWithShape="0">
                              <a:srgbClr val="000000">
                                <a:alpha val="3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twoPt" dir="t">
                              <a:rot lat="0" lon="0" rev="7200000"/>
                            </a:lightRig>
                          </a:scene3d>
                          <a:sp3d>
                            <a:bevelT w="25400" h="19050"/>
                            <a:contourClr>
                              <a:srgbClr val="FFFFFF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tbl>
      <w:tblPr>
        <w:tblStyle w:val="TableCalendar"/>
        <w:tblW w:w="5075" w:type="pct"/>
        <w:tblLook w:val="0420" w:firstRow="1" w:lastRow="0" w:firstColumn="0" w:lastColumn="0" w:noHBand="0" w:noVBand="1"/>
        <w:tblCaption w:val="Layout table"/>
      </w:tblPr>
      <w:tblGrid>
        <w:gridCol w:w="1560"/>
        <w:gridCol w:w="1561"/>
        <w:gridCol w:w="1563"/>
        <w:gridCol w:w="1575"/>
        <w:gridCol w:w="1566"/>
        <w:gridCol w:w="1556"/>
        <w:gridCol w:w="1565"/>
      </w:tblGrid>
      <w:tr w:rsidR="00DB1422" w14:paraId="49F91BBE" w14:textId="77777777" w:rsidTr="00ED5A0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6"/>
        </w:trPr>
        <w:sdt>
          <w:sdtPr>
            <w:id w:val="2085032416"/>
            <w:placeholder>
              <w:docPart w:val="8B2CC2C08450441392E1C43395126364"/>
            </w:placeholder>
            <w:temporary/>
            <w:showingPlcHdr/>
            <w15:appearance w15:val="hidden"/>
          </w:sdtPr>
          <w:sdtEndPr/>
          <w:sdtContent>
            <w:tc>
              <w:tcPr>
                <w:tcW w:w="1559" w:type="dxa"/>
              </w:tcPr>
              <w:p w14:paraId="592CB0B6" w14:textId="77777777" w:rsidR="00EA415B" w:rsidRDefault="00375B27">
                <w:pPr>
                  <w:pStyle w:val="Days"/>
                </w:pPr>
                <w:r>
                  <w:t>Sunday</w:t>
                </w:r>
              </w:p>
            </w:tc>
          </w:sdtContent>
        </w:sdt>
        <w:tc>
          <w:tcPr>
            <w:tcW w:w="1561" w:type="dxa"/>
          </w:tcPr>
          <w:p w14:paraId="22840A6A" w14:textId="77777777" w:rsidR="00EA415B" w:rsidRDefault="00AC426F">
            <w:pPr>
              <w:pStyle w:val="Days"/>
            </w:pPr>
            <w:sdt>
              <w:sdtPr>
                <w:id w:val="2141225648"/>
                <w:placeholder>
                  <w:docPart w:val="700C3757469B42C6BC9510EB7F53A9FA"/>
                </w:placeholder>
                <w:temporary/>
                <w:showingPlcHdr/>
                <w15:appearance w15:val="hidden"/>
              </w:sdtPr>
              <w:sdtEndPr/>
              <w:sdtContent>
                <w:r w:rsidR="00375B27">
                  <w:t>Monday</w:t>
                </w:r>
              </w:sdtContent>
            </w:sdt>
          </w:p>
        </w:tc>
        <w:tc>
          <w:tcPr>
            <w:tcW w:w="1563" w:type="dxa"/>
          </w:tcPr>
          <w:p w14:paraId="3E90453F" w14:textId="77777777" w:rsidR="00EA415B" w:rsidRDefault="00AC426F">
            <w:pPr>
              <w:pStyle w:val="Days"/>
            </w:pPr>
            <w:sdt>
              <w:sdtPr>
                <w:id w:val="-225834277"/>
                <w:placeholder>
                  <w:docPart w:val="F95E66DCFF704499BC2BEF92645E4383"/>
                </w:placeholder>
                <w:temporary/>
                <w:showingPlcHdr/>
                <w15:appearance w15:val="hidden"/>
              </w:sdtPr>
              <w:sdtEndPr/>
              <w:sdtContent>
                <w:r w:rsidR="00375B27">
                  <w:t>Tuesday</w:t>
                </w:r>
              </w:sdtContent>
            </w:sdt>
          </w:p>
        </w:tc>
        <w:tc>
          <w:tcPr>
            <w:tcW w:w="1575" w:type="dxa"/>
          </w:tcPr>
          <w:p w14:paraId="3FBD5954" w14:textId="77777777" w:rsidR="00EA415B" w:rsidRDefault="00AC426F">
            <w:pPr>
              <w:pStyle w:val="Days"/>
            </w:pPr>
            <w:sdt>
              <w:sdtPr>
                <w:id w:val="-1121838800"/>
                <w:placeholder>
                  <w:docPart w:val="236EBB0B13504F168438BD2DB2857B3E"/>
                </w:placeholder>
                <w:temporary/>
                <w:showingPlcHdr/>
                <w15:appearance w15:val="hidden"/>
              </w:sdtPr>
              <w:sdtEndPr/>
              <w:sdtContent>
                <w:r w:rsidR="00375B27">
                  <w:t>Wednesday</w:t>
                </w:r>
              </w:sdtContent>
            </w:sdt>
          </w:p>
        </w:tc>
        <w:tc>
          <w:tcPr>
            <w:tcW w:w="1566" w:type="dxa"/>
          </w:tcPr>
          <w:p w14:paraId="5E18C461" w14:textId="77777777" w:rsidR="00EA415B" w:rsidRDefault="00AC426F">
            <w:pPr>
              <w:pStyle w:val="Days"/>
            </w:pPr>
            <w:sdt>
              <w:sdtPr>
                <w:id w:val="-1805692476"/>
                <w:placeholder>
                  <w:docPart w:val="B1EAA38DCACE43B9A01609FF5C06E60A"/>
                </w:placeholder>
                <w:temporary/>
                <w:showingPlcHdr/>
                <w15:appearance w15:val="hidden"/>
              </w:sdtPr>
              <w:sdtEndPr/>
              <w:sdtContent>
                <w:r w:rsidR="00375B27">
                  <w:t>Thursday</w:t>
                </w:r>
              </w:sdtContent>
            </w:sdt>
          </w:p>
        </w:tc>
        <w:tc>
          <w:tcPr>
            <w:tcW w:w="1556" w:type="dxa"/>
          </w:tcPr>
          <w:p w14:paraId="7732A769" w14:textId="77777777" w:rsidR="00EA415B" w:rsidRDefault="00AC426F">
            <w:pPr>
              <w:pStyle w:val="Days"/>
            </w:pPr>
            <w:sdt>
              <w:sdtPr>
                <w:id w:val="815225377"/>
                <w:placeholder>
                  <w:docPart w:val="402755C9476945839B49D5DCE1F1CBEB"/>
                </w:placeholder>
                <w:temporary/>
                <w:showingPlcHdr/>
                <w15:appearance w15:val="hidden"/>
              </w:sdtPr>
              <w:sdtEndPr/>
              <w:sdtContent>
                <w:r w:rsidR="00375B27">
                  <w:t>Friday</w:t>
                </w:r>
              </w:sdtContent>
            </w:sdt>
          </w:p>
        </w:tc>
        <w:tc>
          <w:tcPr>
            <w:tcW w:w="1565" w:type="dxa"/>
          </w:tcPr>
          <w:p w14:paraId="6D4D4FBE" w14:textId="77777777" w:rsidR="00EA415B" w:rsidRDefault="00AC426F">
            <w:pPr>
              <w:pStyle w:val="Days"/>
            </w:pPr>
            <w:sdt>
              <w:sdtPr>
                <w:id w:val="36251574"/>
                <w:placeholder>
                  <w:docPart w:val="D2875C58647D449993406D8954A756A2"/>
                </w:placeholder>
                <w:temporary/>
                <w:showingPlcHdr/>
                <w15:appearance w15:val="hidden"/>
              </w:sdtPr>
              <w:sdtEndPr/>
              <w:sdtContent>
                <w:r w:rsidR="00375B27">
                  <w:t>Saturday</w:t>
                </w:r>
              </w:sdtContent>
            </w:sdt>
          </w:p>
        </w:tc>
      </w:tr>
      <w:tr w:rsidR="00DB1422" w14:paraId="03413C1E" w14:textId="77777777" w:rsidTr="00ED5A0D">
        <w:trPr>
          <w:trHeight w:val="245"/>
        </w:trPr>
        <w:tc>
          <w:tcPr>
            <w:tcW w:w="1559" w:type="dxa"/>
            <w:tcBorders>
              <w:bottom w:val="nil"/>
            </w:tcBorders>
          </w:tcPr>
          <w:p w14:paraId="74AA1B44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ED5A0D">
              <w:instrText>Wednesday</w:instrText>
            </w:r>
            <w:r>
              <w:fldChar w:fldCharType="end"/>
            </w:r>
            <w:r>
              <w:instrText xml:space="preserve"> = "Sunday" 1 ""</w:instrText>
            </w:r>
            <w:r>
              <w:fldChar w:fldCharType="end"/>
            </w:r>
          </w:p>
        </w:tc>
        <w:tc>
          <w:tcPr>
            <w:tcW w:w="1561" w:type="dxa"/>
            <w:tcBorders>
              <w:bottom w:val="nil"/>
            </w:tcBorders>
          </w:tcPr>
          <w:p w14:paraId="3CE4F857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ED5A0D">
              <w:instrText>Wednesday</w:instrText>
            </w:r>
            <w:r>
              <w:fldChar w:fldCharType="end"/>
            </w:r>
            <w:r>
              <w:instrText xml:space="preserve"> = "Monday"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=A2 </w:instrText>
            </w:r>
            <w:r>
              <w:fldChar w:fldCharType="separate"/>
            </w:r>
            <w:r w:rsidR="00ED5A0D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=A2+1 </w:instrText>
            </w:r>
            <w:r>
              <w:fldChar w:fldCharType="separate"/>
            </w:r>
            <w:r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563" w:type="dxa"/>
            <w:tcBorders>
              <w:bottom w:val="nil"/>
            </w:tcBorders>
          </w:tcPr>
          <w:p w14:paraId="3717E62A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ED5A0D">
              <w:instrText>Wednesday</w:instrText>
            </w:r>
            <w:r>
              <w:fldChar w:fldCharType="end"/>
            </w:r>
            <w:r>
              <w:instrText xml:space="preserve"> = "Tuesday"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=B2 </w:instrText>
            </w:r>
            <w:r>
              <w:fldChar w:fldCharType="separate"/>
            </w:r>
            <w:r w:rsidR="00ED5A0D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=B2+1 </w:instrText>
            </w:r>
            <w:r>
              <w:fldChar w:fldCharType="separate"/>
            </w:r>
            <w:r w:rsidR="005B0C48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575" w:type="dxa"/>
            <w:tcBorders>
              <w:bottom w:val="nil"/>
            </w:tcBorders>
          </w:tcPr>
          <w:p w14:paraId="2AE5BAD1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ED5A0D">
              <w:instrText>Wednesday</w:instrText>
            </w:r>
            <w:r>
              <w:fldChar w:fldCharType="end"/>
            </w:r>
            <w:r>
              <w:instrText xml:space="preserve"> = "Wednesday"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=C2 </w:instrText>
            </w:r>
            <w:r>
              <w:fldChar w:fldCharType="separate"/>
            </w:r>
            <w:r w:rsidR="0081356A">
              <w:rPr>
                <w:noProof/>
              </w:rPr>
              <w:instrText>1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=C2+1 </w:instrText>
            </w:r>
            <w:r>
              <w:fldChar w:fldCharType="separate"/>
            </w:r>
            <w:r w:rsidR="0081356A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81356A">
              <w:rPr>
                <w:noProof/>
              </w:rPr>
              <w:instrText>2</w:instrText>
            </w:r>
            <w:r>
              <w:fldChar w:fldCharType="end"/>
            </w:r>
            <w:r>
              <w:fldChar w:fldCharType="separate"/>
            </w:r>
            <w:r w:rsidR="00ED5A0D">
              <w:rPr>
                <w:noProof/>
              </w:rPr>
              <w:t>1</w:t>
            </w:r>
            <w:r>
              <w:fldChar w:fldCharType="end"/>
            </w:r>
          </w:p>
        </w:tc>
        <w:tc>
          <w:tcPr>
            <w:tcW w:w="1566" w:type="dxa"/>
            <w:tcBorders>
              <w:bottom w:val="nil"/>
            </w:tcBorders>
          </w:tcPr>
          <w:p w14:paraId="4A3CAA6F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ED5A0D">
              <w:instrText>Wednesday</w:instrText>
            </w:r>
            <w:r>
              <w:fldChar w:fldCharType="end"/>
            </w:r>
            <w:r>
              <w:instrText xml:space="preserve">= "Thursday"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=D2 </w:instrText>
            </w:r>
            <w:r>
              <w:fldChar w:fldCharType="separate"/>
            </w:r>
            <w:r w:rsidR="00ED5A0D">
              <w:rPr>
                <w:noProof/>
              </w:rPr>
              <w:instrText>1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=D2+1 </w:instrText>
            </w:r>
            <w:r>
              <w:fldChar w:fldCharType="separate"/>
            </w:r>
            <w:r w:rsidR="00ED5A0D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ED5A0D">
              <w:rPr>
                <w:noProof/>
              </w:rPr>
              <w:instrText>2</w:instrText>
            </w:r>
            <w:r>
              <w:fldChar w:fldCharType="end"/>
            </w:r>
            <w:r>
              <w:fldChar w:fldCharType="separate"/>
            </w:r>
            <w:r w:rsidR="00ED5A0D">
              <w:rPr>
                <w:noProof/>
              </w:rPr>
              <w:t>2</w:t>
            </w:r>
            <w:r>
              <w:fldChar w:fldCharType="end"/>
            </w:r>
          </w:p>
        </w:tc>
        <w:tc>
          <w:tcPr>
            <w:tcW w:w="1556" w:type="dxa"/>
            <w:tcBorders>
              <w:bottom w:val="nil"/>
            </w:tcBorders>
          </w:tcPr>
          <w:p w14:paraId="14633B3E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ED5A0D">
              <w:instrText>Wednesday</w:instrText>
            </w:r>
            <w:r>
              <w:fldChar w:fldCharType="end"/>
            </w:r>
            <w:r>
              <w:instrText xml:space="preserve"> = "Friday"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=E2 </w:instrText>
            </w:r>
            <w:r>
              <w:fldChar w:fldCharType="separate"/>
            </w:r>
            <w:r w:rsidR="00ED5A0D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=E2+1 </w:instrText>
            </w:r>
            <w:r>
              <w:fldChar w:fldCharType="separate"/>
            </w:r>
            <w:r w:rsidR="00ED5A0D"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ED5A0D">
              <w:rPr>
                <w:noProof/>
              </w:rPr>
              <w:instrText>3</w:instrText>
            </w:r>
            <w:r>
              <w:fldChar w:fldCharType="end"/>
            </w:r>
            <w:r>
              <w:fldChar w:fldCharType="separate"/>
            </w:r>
            <w:r w:rsidR="00ED5A0D">
              <w:rPr>
                <w:noProof/>
              </w:rPr>
              <w:t>3</w:t>
            </w:r>
            <w:r>
              <w:fldChar w:fldCharType="end"/>
            </w:r>
          </w:p>
        </w:tc>
        <w:tc>
          <w:tcPr>
            <w:tcW w:w="1565" w:type="dxa"/>
            <w:tcBorders>
              <w:bottom w:val="nil"/>
            </w:tcBorders>
          </w:tcPr>
          <w:p w14:paraId="3DE487F9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ED5A0D">
              <w:instrText>Wednesday</w:instrText>
            </w:r>
            <w:r>
              <w:fldChar w:fldCharType="end"/>
            </w:r>
            <w:r>
              <w:instrText xml:space="preserve"> = "Saturday"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=F2 </w:instrText>
            </w:r>
            <w:r>
              <w:fldChar w:fldCharType="separate"/>
            </w:r>
            <w:r w:rsidR="00ED5A0D"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=F2+1 </w:instrText>
            </w:r>
            <w:r>
              <w:fldChar w:fldCharType="separate"/>
            </w:r>
            <w:r w:rsidR="00ED5A0D">
              <w:rPr>
                <w:noProof/>
              </w:rPr>
              <w:instrText>4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ED5A0D">
              <w:rPr>
                <w:noProof/>
              </w:rPr>
              <w:instrText>4</w:instrText>
            </w:r>
            <w:r>
              <w:fldChar w:fldCharType="end"/>
            </w:r>
            <w:r>
              <w:fldChar w:fldCharType="separate"/>
            </w:r>
            <w:r w:rsidR="00ED5A0D">
              <w:rPr>
                <w:noProof/>
              </w:rPr>
              <w:t>4</w:t>
            </w:r>
            <w:r>
              <w:fldChar w:fldCharType="end"/>
            </w:r>
          </w:p>
        </w:tc>
      </w:tr>
      <w:tr w:rsidR="00DB1422" w14:paraId="43916BCF" w14:textId="77777777" w:rsidTr="00ED5A0D">
        <w:trPr>
          <w:trHeight w:hRule="exact" w:val="941"/>
        </w:trPr>
        <w:tc>
          <w:tcPr>
            <w:tcW w:w="1559" w:type="dxa"/>
            <w:tcBorders>
              <w:top w:val="nil"/>
              <w:bottom w:val="single" w:sz="6" w:space="0" w:color="BFBFBF" w:themeColor="background1" w:themeShade="BF"/>
            </w:tcBorders>
          </w:tcPr>
          <w:p w14:paraId="78AC0A82" w14:textId="77777777" w:rsidR="00EA415B" w:rsidRDefault="00EA415B"/>
        </w:tc>
        <w:tc>
          <w:tcPr>
            <w:tcW w:w="1561" w:type="dxa"/>
            <w:tcBorders>
              <w:top w:val="nil"/>
              <w:bottom w:val="single" w:sz="6" w:space="0" w:color="BFBFBF" w:themeColor="background1" w:themeShade="BF"/>
            </w:tcBorders>
          </w:tcPr>
          <w:p w14:paraId="7B1C2598" w14:textId="77777777" w:rsidR="00EA415B" w:rsidRDefault="00EA415B"/>
        </w:tc>
        <w:tc>
          <w:tcPr>
            <w:tcW w:w="1563" w:type="dxa"/>
            <w:tcBorders>
              <w:top w:val="nil"/>
              <w:bottom w:val="single" w:sz="6" w:space="0" w:color="BFBFBF" w:themeColor="background1" w:themeShade="BF"/>
            </w:tcBorders>
          </w:tcPr>
          <w:p w14:paraId="01DB3F9E" w14:textId="77777777" w:rsidR="00EA415B" w:rsidRDefault="00EA415B"/>
        </w:tc>
        <w:tc>
          <w:tcPr>
            <w:tcW w:w="1575" w:type="dxa"/>
            <w:tcBorders>
              <w:top w:val="nil"/>
              <w:bottom w:val="single" w:sz="6" w:space="0" w:color="BFBFBF" w:themeColor="background1" w:themeShade="BF"/>
            </w:tcBorders>
          </w:tcPr>
          <w:p w14:paraId="53244C91" w14:textId="77777777" w:rsidR="00EA415B" w:rsidRDefault="00EA415B"/>
        </w:tc>
        <w:tc>
          <w:tcPr>
            <w:tcW w:w="1566" w:type="dxa"/>
            <w:tcBorders>
              <w:top w:val="nil"/>
              <w:bottom w:val="single" w:sz="6" w:space="0" w:color="BFBFBF" w:themeColor="background1" w:themeShade="BF"/>
            </w:tcBorders>
          </w:tcPr>
          <w:p w14:paraId="329A2B0C" w14:textId="77777777" w:rsidR="00EA415B" w:rsidRDefault="00EA415B"/>
        </w:tc>
        <w:tc>
          <w:tcPr>
            <w:tcW w:w="1556" w:type="dxa"/>
            <w:tcBorders>
              <w:top w:val="nil"/>
              <w:bottom w:val="single" w:sz="6" w:space="0" w:color="BFBFBF" w:themeColor="background1" w:themeShade="BF"/>
            </w:tcBorders>
          </w:tcPr>
          <w:p w14:paraId="5F724A11" w14:textId="77777777" w:rsidR="00EA415B" w:rsidRDefault="00EA415B"/>
        </w:tc>
        <w:tc>
          <w:tcPr>
            <w:tcW w:w="1565" w:type="dxa"/>
            <w:tcBorders>
              <w:top w:val="nil"/>
              <w:bottom w:val="single" w:sz="6" w:space="0" w:color="BFBFBF" w:themeColor="background1" w:themeShade="BF"/>
            </w:tcBorders>
          </w:tcPr>
          <w:p w14:paraId="3E905ECB" w14:textId="7AE81E6B" w:rsidR="00EA415B" w:rsidRDefault="00ED5A0D">
            <w:r>
              <w:t xml:space="preserve">Pick up litter for one hour. </w:t>
            </w:r>
            <w:r w:rsidR="00350FA3">
              <w:t>(Conservation service hours)</w:t>
            </w:r>
          </w:p>
        </w:tc>
      </w:tr>
      <w:tr w:rsidR="00DB1422" w14:paraId="37F3AB97" w14:textId="77777777" w:rsidTr="00ED5A0D">
        <w:trPr>
          <w:trHeight w:val="245"/>
        </w:trPr>
        <w:tc>
          <w:tcPr>
            <w:tcW w:w="1559" w:type="dxa"/>
            <w:tcBorders>
              <w:top w:val="single" w:sz="6" w:space="0" w:color="BFBFBF" w:themeColor="background1" w:themeShade="BF"/>
              <w:bottom w:val="nil"/>
            </w:tcBorders>
          </w:tcPr>
          <w:p w14:paraId="3CE1CAC7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=G2+1 </w:instrText>
            </w:r>
            <w:r>
              <w:fldChar w:fldCharType="separate"/>
            </w:r>
            <w:r w:rsidR="00ED5A0D">
              <w:rPr>
                <w:noProof/>
              </w:rPr>
              <w:t>5</w:t>
            </w:r>
            <w:r>
              <w:fldChar w:fldCharType="end"/>
            </w:r>
          </w:p>
        </w:tc>
        <w:tc>
          <w:tcPr>
            <w:tcW w:w="1561" w:type="dxa"/>
            <w:tcBorders>
              <w:top w:val="single" w:sz="6" w:space="0" w:color="BFBFBF" w:themeColor="background1" w:themeShade="BF"/>
              <w:bottom w:val="nil"/>
            </w:tcBorders>
          </w:tcPr>
          <w:p w14:paraId="3D2D0152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=A4+1 </w:instrText>
            </w:r>
            <w:r>
              <w:fldChar w:fldCharType="separate"/>
            </w:r>
            <w:r w:rsidR="00ED5A0D">
              <w:rPr>
                <w:noProof/>
              </w:rPr>
              <w:t>6</w:t>
            </w:r>
            <w:r>
              <w:fldChar w:fldCharType="end"/>
            </w:r>
          </w:p>
        </w:tc>
        <w:tc>
          <w:tcPr>
            <w:tcW w:w="1563" w:type="dxa"/>
            <w:tcBorders>
              <w:top w:val="single" w:sz="6" w:space="0" w:color="BFBFBF" w:themeColor="background1" w:themeShade="BF"/>
              <w:bottom w:val="nil"/>
            </w:tcBorders>
          </w:tcPr>
          <w:p w14:paraId="02987624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=B4+1 </w:instrText>
            </w:r>
            <w:r>
              <w:fldChar w:fldCharType="separate"/>
            </w:r>
            <w:r w:rsidR="00ED5A0D">
              <w:rPr>
                <w:noProof/>
              </w:rPr>
              <w:t>7</w:t>
            </w:r>
            <w:r>
              <w:fldChar w:fldCharType="end"/>
            </w:r>
          </w:p>
        </w:tc>
        <w:tc>
          <w:tcPr>
            <w:tcW w:w="1575" w:type="dxa"/>
            <w:tcBorders>
              <w:top w:val="single" w:sz="6" w:space="0" w:color="BFBFBF" w:themeColor="background1" w:themeShade="BF"/>
              <w:bottom w:val="nil"/>
            </w:tcBorders>
          </w:tcPr>
          <w:p w14:paraId="2DF90444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=C4+1 </w:instrText>
            </w:r>
            <w:r>
              <w:fldChar w:fldCharType="separate"/>
            </w:r>
            <w:r w:rsidR="00ED5A0D">
              <w:rPr>
                <w:noProof/>
              </w:rPr>
              <w:t>8</w:t>
            </w:r>
            <w:r>
              <w:fldChar w:fldCharType="end"/>
            </w:r>
          </w:p>
        </w:tc>
        <w:tc>
          <w:tcPr>
            <w:tcW w:w="1566" w:type="dxa"/>
            <w:tcBorders>
              <w:top w:val="single" w:sz="6" w:space="0" w:color="BFBFBF" w:themeColor="background1" w:themeShade="BF"/>
              <w:bottom w:val="nil"/>
            </w:tcBorders>
          </w:tcPr>
          <w:p w14:paraId="45257F98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=D4+1 </w:instrText>
            </w:r>
            <w:r>
              <w:fldChar w:fldCharType="separate"/>
            </w:r>
            <w:r w:rsidR="00ED5A0D">
              <w:rPr>
                <w:noProof/>
              </w:rPr>
              <w:t>9</w:t>
            </w:r>
            <w:r>
              <w:fldChar w:fldCharType="end"/>
            </w:r>
          </w:p>
        </w:tc>
        <w:tc>
          <w:tcPr>
            <w:tcW w:w="1556" w:type="dxa"/>
            <w:tcBorders>
              <w:top w:val="single" w:sz="6" w:space="0" w:color="BFBFBF" w:themeColor="background1" w:themeShade="BF"/>
              <w:bottom w:val="nil"/>
            </w:tcBorders>
          </w:tcPr>
          <w:p w14:paraId="4A9CC15C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=E4+1 </w:instrText>
            </w:r>
            <w:r>
              <w:fldChar w:fldCharType="separate"/>
            </w:r>
            <w:r w:rsidR="00ED5A0D">
              <w:rPr>
                <w:noProof/>
              </w:rPr>
              <w:t>10</w:t>
            </w:r>
            <w:r>
              <w:fldChar w:fldCharType="end"/>
            </w:r>
          </w:p>
        </w:tc>
        <w:tc>
          <w:tcPr>
            <w:tcW w:w="1565" w:type="dxa"/>
            <w:tcBorders>
              <w:top w:val="single" w:sz="6" w:space="0" w:color="BFBFBF" w:themeColor="background1" w:themeShade="BF"/>
              <w:bottom w:val="nil"/>
            </w:tcBorders>
          </w:tcPr>
          <w:p w14:paraId="7AB2C9C6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=F4+1 </w:instrText>
            </w:r>
            <w:r>
              <w:fldChar w:fldCharType="separate"/>
            </w:r>
            <w:r w:rsidR="00ED5A0D">
              <w:rPr>
                <w:noProof/>
              </w:rPr>
              <w:t>11</w:t>
            </w:r>
            <w:r>
              <w:fldChar w:fldCharType="end"/>
            </w:r>
          </w:p>
        </w:tc>
      </w:tr>
      <w:tr w:rsidR="00DB1422" w14:paraId="2EC91AC4" w14:textId="77777777" w:rsidTr="00ED5A0D">
        <w:trPr>
          <w:trHeight w:hRule="exact" w:val="941"/>
        </w:trPr>
        <w:tc>
          <w:tcPr>
            <w:tcW w:w="1559" w:type="dxa"/>
            <w:tcBorders>
              <w:top w:val="nil"/>
              <w:bottom w:val="single" w:sz="6" w:space="0" w:color="BFBFBF" w:themeColor="background1" w:themeShade="BF"/>
            </w:tcBorders>
          </w:tcPr>
          <w:p w14:paraId="1A0A80AC" w14:textId="6D6A9C44" w:rsidR="00EA415B" w:rsidRDefault="00ED5A0D">
            <w:r>
              <w:t>Count the number of birds in your yard for 20 minutes</w:t>
            </w:r>
          </w:p>
        </w:tc>
        <w:tc>
          <w:tcPr>
            <w:tcW w:w="1561" w:type="dxa"/>
            <w:tcBorders>
              <w:top w:val="nil"/>
              <w:bottom w:val="single" w:sz="6" w:space="0" w:color="BFBFBF" w:themeColor="background1" w:themeShade="BF"/>
            </w:tcBorders>
          </w:tcPr>
          <w:p w14:paraId="1FF6FE88" w14:textId="66803CC2" w:rsidR="00EA415B" w:rsidRDefault="00ED5A0D">
            <w:r>
              <w:t>Make lunch for your family without parent help</w:t>
            </w:r>
          </w:p>
        </w:tc>
        <w:tc>
          <w:tcPr>
            <w:tcW w:w="1563" w:type="dxa"/>
            <w:tcBorders>
              <w:top w:val="nil"/>
              <w:bottom w:val="single" w:sz="6" w:space="0" w:color="BFBFBF" w:themeColor="background1" w:themeShade="BF"/>
            </w:tcBorders>
          </w:tcPr>
          <w:p w14:paraId="618F7C26" w14:textId="41247740" w:rsidR="00DB1422" w:rsidRDefault="00DB1422" w:rsidP="00DB1422">
            <w:r>
              <w:t xml:space="preserve">Complete </w:t>
            </w:r>
            <w:r w:rsidR="00C70AD0">
              <w:t>Moviemaking MB</w:t>
            </w:r>
            <w:r>
              <w:t xml:space="preserve"> Workbook 2a &amp; b for April 11-12</w:t>
            </w:r>
          </w:p>
        </w:tc>
        <w:tc>
          <w:tcPr>
            <w:tcW w:w="1575" w:type="dxa"/>
            <w:tcBorders>
              <w:top w:val="nil"/>
              <w:bottom w:val="single" w:sz="6" w:space="0" w:color="BFBFBF" w:themeColor="background1" w:themeShade="BF"/>
            </w:tcBorders>
          </w:tcPr>
          <w:p w14:paraId="589AA85A" w14:textId="0F7A583F" w:rsidR="00EA415B" w:rsidRDefault="00DB1422">
            <w:r>
              <w:t>Photograph 10 different plants &amp; identify them</w:t>
            </w:r>
          </w:p>
        </w:tc>
        <w:tc>
          <w:tcPr>
            <w:tcW w:w="1566" w:type="dxa"/>
            <w:tcBorders>
              <w:top w:val="nil"/>
              <w:bottom w:val="single" w:sz="6" w:space="0" w:color="BFBFBF" w:themeColor="background1" w:themeShade="BF"/>
            </w:tcBorders>
          </w:tcPr>
          <w:p w14:paraId="403969C6" w14:textId="5AABD2E9" w:rsidR="00EA415B" w:rsidRDefault="00ED5A0D">
            <w:r>
              <w:t>Find the UTM coordinates for your house. Send to SM Rob</w:t>
            </w:r>
            <w:r w:rsidR="000E2C15">
              <w:t xml:space="preserve"> </w:t>
            </w:r>
          </w:p>
        </w:tc>
        <w:tc>
          <w:tcPr>
            <w:tcW w:w="1556" w:type="dxa"/>
            <w:tcBorders>
              <w:top w:val="nil"/>
              <w:bottom w:val="single" w:sz="6" w:space="0" w:color="BFBFBF" w:themeColor="background1" w:themeShade="BF"/>
            </w:tcBorders>
          </w:tcPr>
          <w:p w14:paraId="759BAC0A" w14:textId="67761E3F" w:rsidR="00EA415B" w:rsidRDefault="00C70AD0">
            <w:r>
              <w:t>Grill something for dinner (parent help is ok)</w:t>
            </w:r>
          </w:p>
        </w:tc>
        <w:tc>
          <w:tcPr>
            <w:tcW w:w="1565" w:type="dxa"/>
            <w:tcBorders>
              <w:top w:val="nil"/>
              <w:bottom w:val="single" w:sz="6" w:space="0" w:color="BFBFBF" w:themeColor="background1" w:themeShade="BF"/>
            </w:tcBorders>
          </w:tcPr>
          <w:p w14:paraId="32483A72" w14:textId="5EEB453A" w:rsidR="00DB1422" w:rsidRDefault="000E2C15">
            <w:r>
              <w:t>Create a Funniest Home Video</w:t>
            </w:r>
            <w:r w:rsidR="00350FA3">
              <w:t xml:space="preserve"> </w:t>
            </w:r>
            <w:r w:rsidR="00DB1422">
              <w:t>–</w:t>
            </w:r>
            <w:r w:rsidR="00350FA3">
              <w:t xml:space="preserve"> </w:t>
            </w:r>
            <w:r w:rsidR="00DB1422">
              <w:t xml:space="preserve">try </w:t>
            </w:r>
            <w:r w:rsidR="00350FA3">
              <w:t>do it outside</w:t>
            </w:r>
          </w:p>
          <w:p w14:paraId="7023F709" w14:textId="2B9C9D38" w:rsidR="00EA415B" w:rsidRDefault="00DB1422">
            <w:r>
              <w:t>(</w:t>
            </w:r>
            <w:proofErr w:type="spellStart"/>
            <w:r>
              <w:t>MovieMB</w:t>
            </w:r>
            <w:proofErr w:type="spellEnd"/>
            <w:r>
              <w:t xml:space="preserve"> 2d)</w:t>
            </w:r>
          </w:p>
        </w:tc>
      </w:tr>
      <w:tr w:rsidR="00DB1422" w14:paraId="232F5647" w14:textId="77777777" w:rsidTr="00ED5A0D">
        <w:trPr>
          <w:trHeight w:val="245"/>
        </w:trPr>
        <w:tc>
          <w:tcPr>
            <w:tcW w:w="1559" w:type="dxa"/>
            <w:tcBorders>
              <w:top w:val="single" w:sz="6" w:space="0" w:color="BFBFBF" w:themeColor="background1" w:themeShade="BF"/>
              <w:bottom w:val="nil"/>
            </w:tcBorders>
          </w:tcPr>
          <w:p w14:paraId="7414ACD6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=G4+1 </w:instrText>
            </w:r>
            <w:r>
              <w:fldChar w:fldCharType="separate"/>
            </w:r>
            <w:r w:rsidR="00ED5A0D">
              <w:rPr>
                <w:noProof/>
              </w:rPr>
              <w:t>12</w:t>
            </w:r>
            <w:r>
              <w:fldChar w:fldCharType="end"/>
            </w:r>
          </w:p>
        </w:tc>
        <w:tc>
          <w:tcPr>
            <w:tcW w:w="1561" w:type="dxa"/>
            <w:tcBorders>
              <w:top w:val="single" w:sz="6" w:space="0" w:color="BFBFBF" w:themeColor="background1" w:themeShade="BF"/>
              <w:bottom w:val="nil"/>
            </w:tcBorders>
          </w:tcPr>
          <w:p w14:paraId="58379390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=A6+1 </w:instrText>
            </w:r>
            <w:r>
              <w:fldChar w:fldCharType="separate"/>
            </w:r>
            <w:r w:rsidR="00ED5A0D">
              <w:rPr>
                <w:noProof/>
              </w:rPr>
              <w:t>13</w:t>
            </w:r>
            <w:r>
              <w:fldChar w:fldCharType="end"/>
            </w:r>
          </w:p>
        </w:tc>
        <w:tc>
          <w:tcPr>
            <w:tcW w:w="1563" w:type="dxa"/>
            <w:tcBorders>
              <w:top w:val="single" w:sz="6" w:space="0" w:color="BFBFBF" w:themeColor="background1" w:themeShade="BF"/>
              <w:bottom w:val="nil"/>
            </w:tcBorders>
          </w:tcPr>
          <w:p w14:paraId="6724E509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=B6+1 </w:instrText>
            </w:r>
            <w:r>
              <w:fldChar w:fldCharType="separate"/>
            </w:r>
            <w:r w:rsidR="00ED5A0D">
              <w:rPr>
                <w:noProof/>
              </w:rPr>
              <w:t>14</w:t>
            </w:r>
            <w:r>
              <w:fldChar w:fldCharType="end"/>
            </w:r>
          </w:p>
        </w:tc>
        <w:tc>
          <w:tcPr>
            <w:tcW w:w="1575" w:type="dxa"/>
            <w:tcBorders>
              <w:top w:val="single" w:sz="6" w:space="0" w:color="BFBFBF" w:themeColor="background1" w:themeShade="BF"/>
              <w:bottom w:val="nil"/>
            </w:tcBorders>
          </w:tcPr>
          <w:p w14:paraId="0D736F6D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=C6+1 </w:instrText>
            </w:r>
            <w:r>
              <w:fldChar w:fldCharType="separate"/>
            </w:r>
            <w:r w:rsidR="00ED5A0D">
              <w:rPr>
                <w:noProof/>
              </w:rPr>
              <w:t>15</w:t>
            </w:r>
            <w:r>
              <w:fldChar w:fldCharType="end"/>
            </w:r>
          </w:p>
        </w:tc>
        <w:tc>
          <w:tcPr>
            <w:tcW w:w="1566" w:type="dxa"/>
            <w:tcBorders>
              <w:top w:val="single" w:sz="6" w:space="0" w:color="BFBFBF" w:themeColor="background1" w:themeShade="BF"/>
              <w:bottom w:val="nil"/>
            </w:tcBorders>
          </w:tcPr>
          <w:p w14:paraId="20866451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=D6+1 </w:instrText>
            </w:r>
            <w:r>
              <w:fldChar w:fldCharType="separate"/>
            </w:r>
            <w:r w:rsidR="00ED5A0D">
              <w:rPr>
                <w:noProof/>
              </w:rPr>
              <w:t>16</w:t>
            </w:r>
            <w:r>
              <w:fldChar w:fldCharType="end"/>
            </w:r>
          </w:p>
        </w:tc>
        <w:tc>
          <w:tcPr>
            <w:tcW w:w="1556" w:type="dxa"/>
            <w:tcBorders>
              <w:top w:val="single" w:sz="6" w:space="0" w:color="BFBFBF" w:themeColor="background1" w:themeShade="BF"/>
              <w:bottom w:val="nil"/>
            </w:tcBorders>
          </w:tcPr>
          <w:p w14:paraId="5EC34859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=E6+1 </w:instrText>
            </w:r>
            <w:r>
              <w:fldChar w:fldCharType="separate"/>
            </w:r>
            <w:r w:rsidR="00ED5A0D">
              <w:rPr>
                <w:noProof/>
              </w:rPr>
              <w:t>17</w:t>
            </w:r>
            <w:r>
              <w:fldChar w:fldCharType="end"/>
            </w:r>
          </w:p>
        </w:tc>
        <w:tc>
          <w:tcPr>
            <w:tcW w:w="1565" w:type="dxa"/>
            <w:tcBorders>
              <w:top w:val="single" w:sz="6" w:space="0" w:color="BFBFBF" w:themeColor="background1" w:themeShade="BF"/>
              <w:bottom w:val="nil"/>
            </w:tcBorders>
          </w:tcPr>
          <w:p w14:paraId="04BB5EC5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=F6+1 </w:instrText>
            </w:r>
            <w:r>
              <w:fldChar w:fldCharType="separate"/>
            </w:r>
            <w:r w:rsidR="00ED5A0D">
              <w:rPr>
                <w:noProof/>
              </w:rPr>
              <w:t>18</w:t>
            </w:r>
            <w:r>
              <w:fldChar w:fldCharType="end"/>
            </w:r>
          </w:p>
        </w:tc>
      </w:tr>
      <w:tr w:rsidR="00DB1422" w14:paraId="4464CC12" w14:textId="77777777" w:rsidTr="00ED5A0D">
        <w:trPr>
          <w:trHeight w:hRule="exact" w:val="941"/>
        </w:trPr>
        <w:tc>
          <w:tcPr>
            <w:tcW w:w="1559" w:type="dxa"/>
            <w:tcBorders>
              <w:top w:val="nil"/>
              <w:bottom w:val="single" w:sz="6" w:space="0" w:color="BFBFBF" w:themeColor="background1" w:themeShade="BF"/>
            </w:tcBorders>
          </w:tcPr>
          <w:p w14:paraId="6A0DA9CC" w14:textId="0BF9AE94" w:rsidR="00EA415B" w:rsidRDefault="000E2C15">
            <w:r>
              <w:t xml:space="preserve">Create a Funniest Home Video – send to SM </w:t>
            </w:r>
            <w:r w:rsidR="00C70AD0">
              <w:t>to play at troop mtg</w:t>
            </w:r>
          </w:p>
        </w:tc>
        <w:tc>
          <w:tcPr>
            <w:tcW w:w="1561" w:type="dxa"/>
            <w:tcBorders>
              <w:top w:val="nil"/>
              <w:bottom w:val="single" w:sz="6" w:space="0" w:color="BFBFBF" w:themeColor="background1" w:themeShade="BF"/>
            </w:tcBorders>
          </w:tcPr>
          <w:p w14:paraId="2937E64E" w14:textId="78A8ECF9" w:rsidR="00EA415B" w:rsidRDefault="000E2C15">
            <w:r>
              <w:t>Complete Cyber Chip for your age, agai</w:t>
            </w:r>
            <w:r w:rsidR="0037447F">
              <w:t>n. Send Certificate to SM</w:t>
            </w:r>
          </w:p>
        </w:tc>
        <w:tc>
          <w:tcPr>
            <w:tcW w:w="1563" w:type="dxa"/>
            <w:tcBorders>
              <w:top w:val="nil"/>
              <w:bottom w:val="single" w:sz="6" w:space="0" w:color="BFBFBF" w:themeColor="background1" w:themeShade="BF"/>
            </w:tcBorders>
          </w:tcPr>
          <w:p w14:paraId="608B0717" w14:textId="7E0ADF9A" w:rsidR="00EA415B" w:rsidRDefault="00350FA3">
            <w:r>
              <w:t>Learn a new knot, send SM a picture of you with it</w:t>
            </w:r>
          </w:p>
        </w:tc>
        <w:tc>
          <w:tcPr>
            <w:tcW w:w="1575" w:type="dxa"/>
            <w:tcBorders>
              <w:top w:val="nil"/>
              <w:bottom w:val="single" w:sz="6" w:space="0" w:color="BFBFBF" w:themeColor="background1" w:themeShade="BF"/>
            </w:tcBorders>
          </w:tcPr>
          <w:p w14:paraId="509BE581" w14:textId="22F7C764" w:rsidR="00EA415B" w:rsidRDefault="000E2C15">
            <w:r>
              <w:t>Photograph 10 different animals (not birds/bugs)</w:t>
            </w:r>
          </w:p>
        </w:tc>
        <w:tc>
          <w:tcPr>
            <w:tcW w:w="1566" w:type="dxa"/>
            <w:tcBorders>
              <w:top w:val="nil"/>
              <w:bottom w:val="single" w:sz="6" w:space="0" w:color="BFBFBF" w:themeColor="background1" w:themeShade="BF"/>
            </w:tcBorders>
          </w:tcPr>
          <w:p w14:paraId="07C07223" w14:textId="042C9EA8" w:rsidR="00EA415B" w:rsidRDefault="00DB1422">
            <w:r w:rsidRPr="00DB1422">
              <w:t>Complete Moviemaking MB Workbook – send to SM</w:t>
            </w:r>
          </w:p>
        </w:tc>
        <w:tc>
          <w:tcPr>
            <w:tcW w:w="1556" w:type="dxa"/>
            <w:tcBorders>
              <w:top w:val="nil"/>
              <w:bottom w:val="single" w:sz="6" w:space="0" w:color="BFBFBF" w:themeColor="background1" w:themeShade="BF"/>
            </w:tcBorders>
          </w:tcPr>
          <w:p w14:paraId="7CE76E3F" w14:textId="053B0BE3" w:rsidR="00EA415B" w:rsidRDefault="00350FA3">
            <w:r w:rsidRPr="00350FA3">
              <w:t>Sleep in a tent in your yard overnight</w:t>
            </w:r>
          </w:p>
        </w:tc>
        <w:tc>
          <w:tcPr>
            <w:tcW w:w="1565" w:type="dxa"/>
            <w:tcBorders>
              <w:top w:val="nil"/>
              <w:bottom w:val="single" w:sz="6" w:space="0" w:color="BFBFBF" w:themeColor="background1" w:themeShade="BF"/>
            </w:tcBorders>
          </w:tcPr>
          <w:p w14:paraId="557D564E" w14:textId="33C4EB4B" w:rsidR="00EA415B" w:rsidRDefault="00C70AD0">
            <w:r>
              <w:t>Find a service project and do it</w:t>
            </w:r>
          </w:p>
        </w:tc>
      </w:tr>
      <w:tr w:rsidR="00DB1422" w14:paraId="77D64E36" w14:textId="77777777" w:rsidTr="00ED5A0D">
        <w:trPr>
          <w:trHeight w:val="228"/>
        </w:trPr>
        <w:tc>
          <w:tcPr>
            <w:tcW w:w="1559" w:type="dxa"/>
            <w:tcBorders>
              <w:top w:val="single" w:sz="6" w:space="0" w:color="BFBFBF" w:themeColor="background1" w:themeShade="BF"/>
              <w:bottom w:val="nil"/>
            </w:tcBorders>
          </w:tcPr>
          <w:p w14:paraId="69F5B14B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=G6+1 </w:instrText>
            </w:r>
            <w:r>
              <w:fldChar w:fldCharType="separate"/>
            </w:r>
            <w:r w:rsidR="00ED5A0D">
              <w:rPr>
                <w:noProof/>
              </w:rPr>
              <w:t>19</w:t>
            </w:r>
            <w:r>
              <w:fldChar w:fldCharType="end"/>
            </w:r>
          </w:p>
        </w:tc>
        <w:tc>
          <w:tcPr>
            <w:tcW w:w="1561" w:type="dxa"/>
            <w:tcBorders>
              <w:top w:val="single" w:sz="6" w:space="0" w:color="BFBFBF" w:themeColor="background1" w:themeShade="BF"/>
              <w:bottom w:val="nil"/>
            </w:tcBorders>
          </w:tcPr>
          <w:p w14:paraId="119F7386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=A8+1 </w:instrText>
            </w:r>
            <w:r>
              <w:fldChar w:fldCharType="separate"/>
            </w:r>
            <w:r w:rsidR="00ED5A0D">
              <w:rPr>
                <w:noProof/>
              </w:rPr>
              <w:t>20</w:t>
            </w:r>
            <w:r>
              <w:fldChar w:fldCharType="end"/>
            </w:r>
          </w:p>
        </w:tc>
        <w:tc>
          <w:tcPr>
            <w:tcW w:w="1563" w:type="dxa"/>
            <w:tcBorders>
              <w:top w:val="single" w:sz="6" w:space="0" w:color="BFBFBF" w:themeColor="background1" w:themeShade="BF"/>
              <w:bottom w:val="nil"/>
            </w:tcBorders>
          </w:tcPr>
          <w:p w14:paraId="2D1F9706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=B8+1 </w:instrText>
            </w:r>
            <w:r>
              <w:fldChar w:fldCharType="separate"/>
            </w:r>
            <w:r w:rsidR="00ED5A0D">
              <w:rPr>
                <w:noProof/>
              </w:rPr>
              <w:t>21</w:t>
            </w:r>
            <w:r>
              <w:fldChar w:fldCharType="end"/>
            </w:r>
          </w:p>
        </w:tc>
        <w:tc>
          <w:tcPr>
            <w:tcW w:w="1575" w:type="dxa"/>
            <w:tcBorders>
              <w:top w:val="single" w:sz="6" w:space="0" w:color="BFBFBF" w:themeColor="background1" w:themeShade="BF"/>
              <w:bottom w:val="nil"/>
            </w:tcBorders>
          </w:tcPr>
          <w:p w14:paraId="2FF195A0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=C8+1 </w:instrText>
            </w:r>
            <w:r>
              <w:fldChar w:fldCharType="separate"/>
            </w:r>
            <w:r w:rsidR="00ED5A0D">
              <w:rPr>
                <w:noProof/>
              </w:rPr>
              <w:t>22</w:t>
            </w:r>
            <w:r>
              <w:fldChar w:fldCharType="end"/>
            </w:r>
          </w:p>
        </w:tc>
        <w:tc>
          <w:tcPr>
            <w:tcW w:w="1566" w:type="dxa"/>
            <w:tcBorders>
              <w:top w:val="single" w:sz="6" w:space="0" w:color="BFBFBF" w:themeColor="background1" w:themeShade="BF"/>
              <w:bottom w:val="nil"/>
            </w:tcBorders>
          </w:tcPr>
          <w:p w14:paraId="6205E9CC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=D8+1 </w:instrText>
            </w:r>
            <w:r>
              <w:fldChar w:fldCharType="separate"/>
            </w:r>
            <w:r w:rsidR="00ED5A0D">
              <w:rPr>
                <w:noProof/>
              </w:rPr>
              <w:t>23</w:t>
            </w:r>
            <w:r>
              <w:fldChar w:fldCharType="end"/>
            </w:r>
          </w:p>
        </w:tc>
        <w:tc>
          <w:tcPr>
            <w:tcW w:w="1556" w:type="dxa"/>
            <w:tcBorders>
              <w:top w:val="single" w:sz="6" w:space="0" w:color="BFBFBF" w:themeColor="background1" w:themeShade="BF"/>
              <w:bottom w:val="nil"/>
            </w:tcBorders>
          </w:tcPr>
          <w:p w14:paraId="17E72CAD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=E8+1 </w:instrText>
            </w:r>
            <w:r>
              <w:fldChar w:fldCharType="separate"/>
            </w:r>
            <w:r w:rsidR="00ED5A0D">
              <w:rPr>
                <w:noProof/>
              </w:rPr>
              <w:t>24</w:t>
            </w:r>
            <w:r>
              <w:fldChar w:fldCharType="end"/>
            </w:r>
          </w:p>
        </w:tc>
        <w:tc>
          <w:tcPr>
            <w:tcW w:w="1565" w:type="dxa"/>
            <w:tcBorders>
              <w:top w:val="single" w:sz="6" w:space="0" w:color="BFBFBF" w:themeColor="background1" w:themeShade="BF"/>
              <w:bottom w:val="nil"/>
            </w:tcBorders>
          </w:tcPr>
          <w:p w14:paraId="1AA99C1A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=F8+1 </w:instrText>
            </w:r>
            <w:r>
              <w:fldChar w:fldCharType="separate"/>
            </w:r>
            <w:r w:rsidR="00ED5A0D">
              <w:rPr>
                <w:noProof/>
              </w:rPr>
              <w:t>25</w:t>
            </w:r>
            <w:r>
              <w:fldChar w:fldCharType="end"/>
            </w:r>
          </w:p>
        </w:tc>
      </w:tr>
      <w:tr w:rsidR="00DB1422" w14:paraId="19D798C2" w14:textId="77777777" w:rsidTr="00ED5A0D">
        <w:trPr>
          <w:trHeight w:hRule="exact" w:val="941"/>
        </w:trPr>
        <w:tc>
          <w:tcPr>
            <w:tcW w:w="1559" w:type="dxa"/>
            <w:tcBorders>
              <w:top w:val="nil"/>
              <w:bottom w:val="single" w:sz="6" w:space="0" w:color="BFBFBF" w:themeColor="background1" w:themeShade="BF"/>
            </w:tcBorders>
          </w:tcPr>
          <w:p w14:paraId="7383535E" w14:textId="03BE647E" w:rsidR="00646BA7" w:rsidRDefault="000E2C15">
            <w:r>
              <w:t xml:space="preserve">Create a Silly Pet Trick Video. </w:t>
            </w:r>
            <w:r w:rsidR="00646BA7">
              <w:t>Send to SM</w:t>
            </w:r>
            <w:r w:rsidR="00C70AD0">
              <w:t xml:space="preserve"> </w:t>
            </w:r>
            <w:r w:rsidR="00C70AD0" w:rsidRPr="00C70AD0">
              <w:t>to play at troop mtg</w:t>
            </w:r>
          </w:p>
        </w:tc>
        <w:tc>
          <w:tcPr>
            <w:tcW w:w="1561" w:type="dxa"/>
            <w:tcBorders>
              <w:top w:val="nil"/>
              <w:bottom w:val="single" w:sz="6" w:space="0" w:color="BFBFBF" w:themeColor="background1" w:themeShade="BF"/>
            </w:tcBorders>
          </w:tcPr>
          <w:p w14:paraId="102230C4" w14:textId="3E0FAF59" w:rsidR="00EA415B" w:rsidRDefault="00350FA3">
            <w:r>
              <w:t xml:space="preserve">Read about Ryan for Smiles – </w:t>
            </w:r>
            <w:r w:rsidR="00DB1422">
              <w:t xml:space="preserve">plan to </w:t>
            </w:r>
            <w:r>
              <w:t>make a case (service hours)</w:t>
            </w:r>
          </w:p>
        </w:tc>
        <w:tc>
          <w:tcPr>
            <w:tcW w:w="1563" w:type="dxa"/>
            <w:tcBorders>
              <w:top w:val="nil"/>
              <w:bottom w:val="single" w:sz="6" w:space="0" w:color="BFBFBF" w:themeColor="background1" w:themeShade="BF"/>
            </w:tcBorders>
          </w:tcPr>
          <w:p w14:paraId="0AB58D2C" w14:textId="78C7AB6D" w:rsidR="00EA415B" w:rsidRDefault="00646BA7">
            <w:r>
              <w:t xml:space="preserve">Create </w:t>
            </w:r>
            <w:r w:rsidR="00C70AD0">
              <w:t>a golf</w:t>
            </w:r>
            <w:r>
              <w:t xml:space="preserve"> ball obstacle course</w:t>
            </w:r>
            <w:r w:rsidR="00C70AD0">
              <w:t xml:space="preserve"> – video it</w:t>
            </w:r>
          </w:p>
        </w:tc>
        <w:tc>
          <w:tcPr>
            <w:tcW w:w="1575" w:type="dxa"/>
            <w:tcBorders>
              <w:top w:val="nil"/>
              <w:bottom w:val="single" w:sz="6" w:space="0" w:color="BFBFBF" w:themeColor="background1" w:themeShade="BF"/>
            </w:tcBorders>
          </w:tcPr>
          <w:p w14:paraId="71F58CC6" w14:textId="4F967AE5" w:rsidR="00EA415B" w:rsidRDefault="000E2C15">
            <w:r>
              <w:t xml:space="preserve">Photograph </w:t>
            </w:r>
            <w:r w:rsidR="00DB1422">
              <w:t>5</w:t>
            </w:r>
            <w:r>
              <w:t xml:space="preserve"> different birds and identify them</w:t>
            </w:r>
          </w:p>
        </w:tc>
        <w:tc>
          <w:tcPr>
            <w:tcW w:w="1566" w:type="dxa"/>
            <w:tcBorders>
              <w:top w:val="nil"/>
              <w:bottom w:val="single" w:sz="6" w:space="0" w:color="BFBFBF" w:themeColor="background1" w:themeShade="BF"/>
            </w:tcBorders>
          </w:tcPr>
          <w:p w14:paraId="7426862E" w14:textId="6A0BC3E4" w:rsidR="00EA415B" w:rsidRDefault="00DB1422">
            <w:r>
              <w:t>Identify 3 different cloud types</w:t>
            </w:r>
          </w:p>
        </w:tc>
        <w:tc>
          <w:tcPr>
            <w:tcW w:w="1556" w:type="dxa"/>
            <w:tcBorders>
              <w:top w:val="nil"/>
              <w:bottom w:val="single" w:sz="6" w:space="0" w:color="BFBFBF" w:themeColor="background1" w:themeShade="BF"/>
            </w:tcBorders>
          </w:tcPr>
          <w:p w14:paraId="04F69577" w14:textId="04298FDE" w:rsidR="00EA415B" w:rsidRDefault="00C70AD0">
            <w:r>
              <w:t>Cook with unusual ingredients -send picture to SM</w:t>
            </w:r>
          </w:p>
        </w:tc>
        <w:tc>
          <w:tcPr>
            <w:tcW w:w="1565" w:type="dxa"/>
            <w:tcBorders>
              <w:top w:val="nil"/>
              <w:bottom w:val="single" w:sz="6" w:space="0" w:color="BFBFBF" w:themeColor="background1" w:themeShade="BF"/>
            </w:tcBorders>
          </w:tcPr>
          <w:p w14:paraId="02D0A85D" w14:textId="423C9E96" w:rsidR="00EA415B" w:rsidRDefault="0037447F">
            <w:r>
              <w:t>Using lashings, build a camp gadget, send SM a picture</w:t>
            </w:r>
          </w:p>
        </w:tc>
      </w:tr>
      <w:tr w:rsidR="00DB1422" w14:paraId="2F1FFBD3" w14:textId="77777777" w:rsidTr="00ED5A0D">
        <w:trPr>
          <w:trHeight w:val="245"/>
        </w:trPr>
        <w:tc>
          <w:tcPr>
            <w:tcW w:w="1559" w:type="dxa"/>
            <w:tcBorders>
              <w:top w:val="single" w:sz="6" w:space="0" w:color="BFBFBF" w:themeColor="background1" w:themeShade="BF"/>
              <w:bottom w:val="nil"/>
            </w:tcBorders>
          </w:tcPr>
          <w:p w14:paraId="7F0BFAF4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=G8</w:instrText>
            </w:r>
            <w:r>
              <w:fldChar w:fldCharType="separate"/>
            </w:r>
            <w:r w:rsidR="00ED5A0D">
              <w:rPr>
                <w:noProof/>
              </w:rPr>
              <w:instrText>25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=G8 </w:instrText>
            </w:r>
            <w:r>
              <w:fldChar w:fldCharType="separate"/>
            </w:r>
            <w:r w:rsidR="00ED5A0D">
              <w:rPr>
                <w:noProof/>
              </w:rPr>
              <w:instrText>25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ED5A0D">
              <w:instrText>30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=G8+1 </w:instrText>
            </w:r>
            <w:r>
              <w:fldChar w:fldCharType="separate"/>
            </w:r>
            <w:r w:rsidR="00ED5A0D">
              <w:rPr>
                <w:noProof/>
              </w:rPr>
              <w:instrText>26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ED5A0D">
              <w:rPr>
                <w:noProof/>
              </w:rPr>
              <w:instrText>26</w:instrText>
            </w:r>
            <w:r>
              <w:fldChar w:fldCharType="end"/>
            </w:r>
            <w:r>
              <w:fldChar w:fldCharType="separate"/>
            </w:r>
            <w:r w:rsidR="00ED5A0D">
              <w:rPr>
                <w:noProof/>
              </w:rPr>
              <w:t>26</w:t>
            </w:r>
            <w:r>
              <w:fldChar w:fldCharType="end"/>
            </w:r>
          </w:p>
        </w:tc>
        <w:tc>
          <w:tcPr>
            <w:tcW w:w="1561" w:type="dxa"/>
            <w:tcBorders>
              <w:top w:val="single" w:sz="6" w:space="0" w:color="BFBFBF" w:themeColor="background1" w:themeShade="BF"/>
              <w:bottom w:val="nil"/>
            </w:tcBorders>
          </w:tcPr>
          <w:p w14:paraId="09A7677E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=A10</w:instrText>
            </w:r>
            <w:r>
              <w:fldChar w:fldCharType="separate"/>
            </w:r>
            <w:r w:rsidR="00ED5A0D">
              <w:rPr>
                <w:noProof/>
              </w:rPr>
              <w:instrText>26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=A10 </w:instrText>
            </w:r>
            <w:r>
              <w:fldChar w:fldCharType="separate"/>
            </w:r>
            <w:r w:rsidR="00ED5A0D">
              <w:rPr>
                <w:noProof/>
              </w:rPr>
              <w:instrText>26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ED5A0D">
              <w:instrText>30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=A10+1 </w:instrText>
            </w:r>
            <w:r>
              <w:fldChar w:fldCharType="separate"/>
            </w:r>
            <w:r w:rsidR="00ED5A0D"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ED5A0D">
              <w:rPr>
                <w:noProof/>
              </w:rPr>
              <w:instrText>27</w:instrText>
            </w:r>
            <w:r>
              <w:fldChar w:fldCharType="end"/>
            </w:r>
            <w:r>
              <w:fldChar w:fldCharType="separate"/>
            </w:r>
            <w:r w:rsidR="00ED5A0D">
              <w:rPr>
                <w:noProof/>
              </w:rPr>
              <w:t>27</w:t>
            </w:r>
            <w:r>
              <w:fldChar w:fldCharType="end"/>
            </w:r>
          </w:p>
        </w:tc>
        <w:tc>
          <w:tcPr>
            <w:tcW w:w="1563" w:type="dxa"/>
            <w:tcBorders>
              <w:top w:val="single" w:sz="6" w:space="0" w:color="BFBFBF" w:themeColor="background1" w:themeShade="BF"/>
              <w:bottom w:val="nil"/>
            </w:tcBorders>
          </w:tcPr>
          <w:p w14:paraId="763A0232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=B10</w:instrText>
            </w:r>
            <w:r>
              <w:fldChar w:fldCharType="separate"/>
            </w:r>
            <w:r w:rsidR="00ED5A0D"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=B10 </w:instrText>
            </w:r>
            <w:r>
              <w:fldChar w:fldCharType="separate"/>
            </w:r>
            <w:r w:rsidR="00ED5A0D"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ED5A0D">
              <w:instrText>30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=B10+1 </w:instrText>
            </w:r>
            <w:r>
              <w:fldChar w:fldCharType="separate"/>
            </w:r>
            <w:r w:rsidR="00ED5A0D"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ED5A0D">
              <w:rPr>
                <w:noProof/>
              </w:rPr>
              <w:instrText>28</w:instrText>
            </w:r>
            <w:r>
              <w:fldChar w:fldCharType="end"/>
            </w:r>
            <w:r>
              <w:fldChar w:fldCharType="separate"/>
            </w:r>
            <w:r w:rsidR="00ED5A0D">
              <w:rPr>
                <w:noProof/>
              </w:rPr>
              <w:t>28</w:t>
            </w:r>
            <w:r>
              <w:fldChar w:fldCharType="end"/>
            </w:r>
          </w:p>
        </w:tc>
        <w:tc>
          <w:tcPr>
            <w:tcW w:w="1575" w:type="dxa"/>
            <w:tcBorders>
              <w:top w:val="single" w:sz="6" w:space="0" w:color="BFBFBF" w:themeColor="background1" w:themeShade="BF"/>
              <w:bottom w:val="nil"/>
            </w:tcBorders>
          </w:tcPr>
          <w:p w14:paraId="2A732590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=C10</w:instrText>
            </w:r>
            <w:r>
              <w:fldChar w:fldCharType="separate"/>
            </w:r>
            <w:r w:rsidR="00ED5A0D"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=C10 </w:instrText>
            </w:r>
            <w:r>
              <w:fldChar w:fldCharType="separate"/>
            </w:r>
            <w:r w:rsidR="00ED5A0D"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ED5A0D">
              <w:instrText>30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=C10+1 </w:instrText>
            </w:r>
            <w:r>
              <w:fldChar w:fldCharType="separate"/>
            </w:r>
            <w:r w:rsidR="00ED5A0D"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ED5A0D">
              <w:rPr>
                <w:noProof/>
              </w:rPr>
              <w:instrText>29</w:instrText>
            </w:r>
            <w:r>
              <w:fldChar w:fldCharType="end"/>
            </w:r>
            <w:r>
              <w:fldChar w:fldCharType="separate"/>
            </w:r>
            <w:r w:rsidR="00ED5A0D">
              <w:rPr>
                <w:noProof/>
              </w:rPr>
              <w:t>29</w:t>
            </w:r>
            <w:r>
              <w:fldChar w:fldCharType="end"/>
            </w:r>
          </w:p>
        </w:tc>
        <w:tc>
          <w:tcPr>
            <w:tcW w:w="1566" w:type="dxa"/>
            <w:tcBorders>
              <w:top w:val="single" w:sz="6" w:space="0" w:color="BFBFBF" w:themeColor="background1" w:themeShade="BF"/>
              <w:bottom w:val="nil"/>
            </w:tcBorders>
          </w:tcPr>
          <w:p w14:paraId="1E74C049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=D10</w:instrText>
            </w:r>
            <w:r>
              <w:fldChar w:fldCharType="separate"/>
            </w:r>
            <w:r w:rsidR="00ED5A0D"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=D10 </w:instrText>
            </w:r>
            <w:r>
              <w:fldChar w:fldCharType="separate"/>
            </w:r>
            <w:r w:rsidR="00ED5A0D"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ED5A0D">
              <w:instrText>30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=D10+1 </w:instrText>
            </w:r>
            <w:r>
              <w:fldChar w:fldCharType="separate"/>
            </w:r>
            <w:r w:rsidR="00ED5A0D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ED5A0D">
              <w:rPr>
                <w:noProof/>
              </w:rPr>
              <w:instrText>30</w:instrText>
            </w:r>
            <w:r>
              <w:fldChar w:fldCharType="end"/>
            </w:r>
            <w:r>
              <w:fldChar w:fldCharType="separate"/>
            </w:r>
            <w:r w:rsidR="00ED5A0D">
              <w:rPr>
                <w:noProof/>
              </w:rPr>
              <w:t>30</w:t>
            </w:r>
            <w:r>
              <w:fldChar w:fldCharType="end"/>
            </w:r>
          </w:p>
        </w:tc>
        <w:tc>
          <w:tcPr>
            <w:tcW w:w="1556" w:type="dxa"/>
            <w:tcBorders>
              <w:top w:val="single" w:sz="6" w:space="0" w:color="BFBFBF" w:themeColor="background1" w:themeShade="BF"/>
              <w:bottom w:val="nil"/>
            </w:tcBorders>
          </w:tcPr>
          <w:p w14:paraId="00016220" w14:textId="21D31F4E" w:rsidR="00EA415B" w:rsidRDefault="00ED5A0D">
            <w:pPr>
              <w:pStyle w:val="Dates"/>
            </w:pPr>
            <w:r>
              <w:t>1</w:t>
            </w:r>
            <w:r w:rsidR="00375B27">
              <w:fldChar w:fldCharType="begin"/>
            </w:r>
            <w:r w:rsidR="00375B27">
              <w:instrText xml:space="preserve">IF </w:instrText>
            </w:r>
            <w:r w:rsidR="00375B27">
              <w:fldChar w:fldCharType="begin"/>
            </w:r>
            <w:r w:rsidR="00375B27">
              <w:instrText xml:space="preserve"> =E10</w:instrText>
            </w:r>
            <w:r w:rsidR="00375B27">
              <w:fldChar w:fldCharType="separate"/>
            </w:r>
            <w:r>
              <w:rPr>
                <w:noProof/>
              </w:rPr>
              <w:instrText>30</w:instrText>
            </w:r>
            <w:r w:rsidR="00375B27">
              <w:fldChar w:fldCharType="end"/>
            </w:r>
            <w:r w:rsidR="00375B27">
              <w:instrText xml:space="preserve"> = 0,"" </w:instrText>
            </w:r>
            <w:r w:rsidR="00375B27">
              <w:fldChar w:fldCharType="begin"/>
            </w:r>
            <w:r w:rsidR="00375B27">
              <w:instrText xml:space="preserve"> IF </w:instrText>
            </w:r>
            <w:r w:rsidR="00375B27">
              <w:fldChar w:fldCharType="begin"/>
            </w:r>
            <w:r w:rsidR="00375B27">
              <w:instrText xml:space="preserve"> =E10 </w:instrText>
            </w:r>
            <w:r w:rsidR="00375B27">
              <w:fldChar w:fldCharType="separate"/>
            </w:r>
            <w:r>
              <w:rPr>
                <w:noProof/>
              </w:rPr>
              <w:instrText>30</w:instrText>
            </w:r>
            <w:r w:rsidR="00375B27">
              <w:fldChar w:fldCharType="end"/>
            </w:r>
            <w:r w:rsidR="00375B27">
              <w:instrText xml:space="preserve">  &lt; </w:instrText>
            </w:r>
            <w:r w:rsidR="00375B27">
              <w:fldChar w:fldCharType="begin"/>
            </w:r>
            <w:r w:rsidR="00375B27">
              <w:instrText xml:space="preserve"> DocVariable MonthEnd \@ d </w:instrText>
            </w:r>
            <w:r w:rsidR="00375B27">
              <w:fldChar w:fldCharType="separate"/>
            </w:r>
            <w:r>
              <w:instrText>30</w:instrText>
            </w:r>
            <w:r w:rsidR="00375B27">
              <w:fldChar w:fldCharType="end"/>
            </w:r>
            <w:r w:rsidR="00375B27">
              <w:instrText xml:space="preserve">  </w:instrText>
            </w:r>
            <w:r w:rsidR="00375B27">
              <w:fldChar w:fldCharType="begin"/>
            </w:r>
            <w:r w:rsidR="00375B27">
              <w:instrText xml:space="preserve"> =E10+1 </w:instrText>
            </w:r>
            <w:r w:rsidR="00375B27">
              <w:fldChar w:fldCharType="separate"/>
            </w:r>
            <w:r w:rsidR="009A7C5B">
              <w:rPr>
                <w:noProof/>
              </w:rPr>
              <w:instrText>31</w:instrText>
            </w:r>
            <w:r w:rsidR="00375B27">
              <w:fldChar w:fldCharType="end"/>
            </w:r>
            <w:r w:rsidR="00375B27">
              <w:instrText xml:space="preserve"> "" </w:instrText>
            </w:r>
            <w:r w:rsidR="00375B27">
              <w:fldChar w:fldCharType="end"/>
            </w:r>
            <w:r w:rsidR="00375B27">
              <w:fldChar w:fldCharType="end"/>
            </w:r>
          </w:p>
        </w:tc>
        <w:tc>
          <w:tcPr>
            <w:tcW w:w="1565" w:type="dxa"/>
            <w:tcBorders>
              <w:top w:val="single" w:sz="6" w:space="0" w:color="BFBFBF" w:themeColor="background1" w:themeShade="BF"/>
              <w:bottom w:val="nil"/>
            </w:tcBorders>
          </w:tcPr>
          <w:p w14:paraId="501E228B" w14:textId="3B64B1E7" w:rsidR="00EA415B" w:rsidRDefault="00ED5A0D">
            <w:pPr>
              <w:pStyle w:val="Dates"/>
            </w:pPr>
            <w:r>
              <w:t>2</w:t>
            </w:r>
            <w:r w:rsidR="00375B27">
              <w:fldChar w:fldCharType="begin"/>
            </w:r>
            <w:r w:rsidR="00375B27">
              <w:instrText xml:space="preserve">IF </w:instrText>
            </w:r>
            <w:r w:rsidR="00375B27">
              <w:fldChar w:fldCharType="begin"/>
            </w:r>
            <w:r w:rsidR="00375B27">
              <w:instrText xml:space="preserve"> =F10</w:instrText>
            </w:r>
            <w:r w:rsidR="00375B27">
              <w:fldChar w:fldCharType="separate"/>
            </w:r>
            <w:r>
              <w:rPr>
                <w:noProof/>
              </w:rPr>
              <w:instrText>0</w:instrText>
            </w:r>
            <w:r w:rsidR="00375B27">
              <w:fldChar w:fldCharType="end"/>
            </w:r>
            <w:r w:rsidR="00375B27">
              <w:instrText xml:space="preserve"> = 0,"" </w:instrText>
            </w:r>
            <w:r w:rsidR="00375B27">
              <w:fldChar w:fldCharType="begin"/>
            </w:r>
            <w:r w:rsidR="00375B27">
              <w:instrText xml:space="preserve"> IF </w:instrText>
            </w:r>
            <w:r w:rsidR="00375B27">
              <w:fldChar w:fldCharType="begin"/>
            </w:r>
            <w:r w:rsidR="00375B27">
              <w:instrText xml:space="preserve"> =F10 </w:instrText>
            </w:r>
            <w:r w:rsidR="00375B27">
              <w:fldChar w:fldCharType="separate"/>
            </w:r>
            <w:r w:rsidR="009A7C5B">
              <w:rPr>
                <w:noProof/>
              </w:rPr>
              <w:instrText>31</w:instrText>
            </w:r>
            <w:r w:rsidR="00375B27">
              <w:fldChar w:fldCharType="end"/>
            </w:r>
            <w:r w:rsidR="00375B27">
              <w:instrText xml:space="preserve">  &lt; </w:instrText>
            </w:r>
            <w:r w:rsidR="00375B27">
              <w:fldChar w:fldCharType="begin"/>
            </w:r>
            <w:r w:rsidR="00375B27">
              <w:instrText xml:space="preserve"> DocVariable MonthEnd \@ d </w:instrText>
            </w:r>
            <w:r w:rsidR="00375B27">
              <w:fldChar w:fldCharType="separate"/>
            </w:r>
            <w:r>
              <w:instrText>31</w:instrText>
            </w:r>
            <w:r w:rsidR="00375B27">
              <w:fldChar w:fldCharType="end"/>
            </w:r>
            <w:r w:rsidR="00375B27">
              <w:instrText xml:space="preserve">  </w:instrText>
            </w:r>
            <w:r w:rsidR="00375B27">
              <w:fldChar w:fldCharType="begin"/>
            </w:r>
            <w:r w:rsidR="00375B27">
              <w:instrText xml:space="preserve"> =F10+1 </w:instrText>
            </w:r>
            <w:r w:rsidR="00375B27">
              <w:fldChar w:fldCharType="separate"/>
            </w:r>
            <w:r w:rsidR="00375B27">
              <w:rPr>
                <w:noProof/>
              </w:rPr>
              <w:instrText>30</w:instrText>
            </w:r>
            <w:r w:rsidR="00375B27">
              <w:fldChar w:fldCharType="end"/>
            </w:r>
            <w:r w:rsidR="00375B27">
              <w:instrText xml:space="preserve"> "" </w:instrText>
            </w:r>
            <w:r w:rsidR="00375B27">
              <w:fldChar w:fldCharType="end"/>
            </w:r>
            <w:r w:rsidR="00375B27">
              <w:fldChar w:fldCharType="end"/>
            </w:r>
          </w:p>
        </w:tc>
      </w:tr>
      <w:tr w:rsidR="00DB1422" w14:paraId="10DFD254" w14:textId="77777777" w:rsidTr="00ED5A0D">
        <w:trPr>
          <w:trHeight w:hRule="exact" w:val="941"/>
        </w:trPr>
        <w:tc>
          <w:tcPr>
            <w:tcW w:w="1559" w:type="dxa"/>
            <w:tcBorders>
              <w:top w:val="nil"/>
              <w:bottom w:val="single" w:sz="6" w:space="0" w:color="BFBFBF" w:themeColor="background1" w:themeShade="BF"/>
            </w:tcBorders>
          </w:tcPr>
          <w:p w14:paraId="790CA05F" w14:textId="42BBC708" w:rsidR="00EA415B" w:rsidRDefault="006B336F">
            <w:r>
              <w:t>Open a bag of trash from your house, how much was wasted items</w:t>
            </w:r>
          </w:p>
        </w:tc>
        <w:tc>
          <w:tcPr>
            <w:tcW w:w="1561" w:type="dxa"/>
            <w:tcBorders>
              <w:top w:val="nil"/>
              <w:bottom w:val="single" w:sz="6" w:space="0" w:color="BFBFBF" w:themeColor="background1" w:themeShade="BF"/>
            </w:tcBorders>
          </w:tcPr>
          <w:p w14:paraId="74714ABA" w14:textId="34855451" w:rsidR="00EA415B" w:rsidRDefault="00DB1422">
            <w:r>
              <w:t>Find all the loose coins in the house and cars and organize them</w:t>
            </w:r>
          </w:p>
        </w:tc>
        <w:tc>
          <w:tcPr>
            <w:tcW w:w="1563" w:type="dxa"/>
            <w:tcBorders>
              <w:top w:val="nil"/>
              <w:bottom w:val="single" w:sz="6" w:space="0" w:color="BFBFBF" w:themeColor="background1" w:themeShade="BF"/>
            </w:tcBorders>
          </w:tcPr>
          <w:p w14:paraId="394CC944" w14:textId="65070FD5" w:rsidR="00EA415B" w:rsidRDefault="00DB1422">
            <w:r w:rsidRPr="00DB1422">
              <w:t>Name 5 creatures found at UTM 1.371947,                  -91.824514</w:t>
            </w:r>
          </w:p>
        </w:tc>
        <w:tc>
          <w:tcPr>
            <w:tcW w:w="1575" w:type="dxa"/>
            <w:tcBorders>
              <w:top w:val="nil"/>
              <w:bottom w:val="single" w:sz="6" w:space="0" w:color="BFBFBF" w:themeColor="background1" w:themeShade="BF"/>
            </w:tcBorders>
          </w:tcPr>
          <w:p w14:paraId="51D20DBE" w14:textId="66E8F3BA" w:rsidR="00EA415B" w:rsidRDefault="000E2C15">
            <w:r>
              <w:t>Photograph 10 different bugs and identify them</w:t>
            </w:r>
          </w:p>
        </w:tc>
        <w:tc>
          <w:tcPr>
            <w:tcW w:w="1566" w:type="dxa"/>
            <w:tcBorders>
              <w:top w:val="nil"/>
              <w:bottom w:val="single" w:sz="6" w:space="0" w:color="BFBFBF" w:themeColor="background1" w:themeShade="BF"/>
            </w:tcBorders>
          </w:tcPr>
          <w:p w14:paraId="02661C47" w14:textId="66D10901" w:rsidR="00EA415B" w:rsidRDefault="006B336F">
            <w:r>
              <w:t>All scouts- Do 1</w:t>
            </w:r>
            <w:r w:rsidRPr="006B336F">
              <w:rPr>
                <w:vertAlign w:val="superscript"/>
              </w:rPr>
              <w:t>st</w:t>
            </w:r>
            <w:r>
              <w:t xml:space="preserve"> Class 7e- Emer. Action Plan – It is tornado season</w:t>
            </w:r>
          </w:p>
        </w:tc>
        <w:tc>
          <w:tcPr>
            <w:tcW w:w="1556" w:type="dxa"/>
            <w:tcBorders>
              <w:top w:val="nil"/>
              <w:bottom w:val="single" w:sz="6" w:space="0" w:color="BFBFBF" w:themeColor="background1" w:themeShade="BF"/>
            </w:tcBorders>
          </w:tcPr>
          <w:p w14:paraId="225772A3" w14:textId="49000937" w:rsidR="00EA415B" w:rsidRDefault="00C70AD0">
            <w:r>
              <w:t>Complete the Photography MB workbook</w:t>
            </w:r>
            <w:r w:rsidR="00DB1422">
              <w:t xml:space="preserve"> – send to SM</w:t>
            </w:r>
          </w:p>
        </w:tc>
        <w:tc>
          <w:tcPr>
            <w:tcW w:w="1565" w:type="dxa"/>
            <w:tcBorders>
              <w:top w:val="nil"/>
              <w:bottom w:val="single" w:sz="6" w:space="0" w:color="BFBFBF" w:themeColor="background1" w:themeShade="BF"/>
            </w:tcBorders>
          </w:tcPr>
          <w:p w14:paraId="0FD59C74" w14:textId="2AD80DD1" w:rsidR="00EA415B" w:rsidRDefault="006B336F">
            <w:r>
              <w:t>Hike/walk 3 miles</w:t>
            </w:r>
          </w:p>
        </w:tc>
      </w:tr>
      <w:tr w:rsidR="00DB1422" w14:paraId="00FB05B6" w14:textId="77777777" w:rsidTr="00ED5A0D">
        <w:trPr>
          <w:trHeight w:val="245"/>
        </w:trPr>
        <w:tc>
          <w:tcPr>
            <w:tcW w:w="1559" w:type="dxa"/>
            <w:tcBorders>
              <w:top w:val="single" w:sz="6" w:space="0" w:color="BFBFBF" w:themeColor="background1" w:themeShade="BF"/>
            </w:tcBorders>
          </w:tcPr>
          <w:p w14:paraId="75949F3A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=G10</w:instrText>
            </w:r>
            <w:r>
              <w:fldChar w:fldCharType="separate"/>
            </w:r>
            <w:r w:rsidR="00ED5A0D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=G10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=G10+1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561" w:type="dxa"/>
            <w:tcBorders>
              <w:top w:val="single" w:sz="6" w:space="0" w:color="BFBFBF" w:themeColor="background1" w:themeShade="BF"/>
            </w:tcBorders>
          </w:tcPr>
          <w:p w14:paraId="61AD758B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=A12</w:instrText>
            </w:r>
            <w:r>
              <w:fldChar w:fldCharType="separate"/>
            </w:r>
            <w:r w:rsidR="00ED5A0D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=A12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=A12+1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563" w:type="dxa"/>
            <w:tcBorders>
              <w:top w:val="single" w:sz="6" w:space="0" w:color="BFBFBF" w:themeColor="background1" w:themeShade="BF"/>
            </w:tcBorders>
          </w:tcPr>
          <w:p w14:paraId="568350E7" w14:textId="77777777" w:rsidR="00EA415B" w:rsidRDefault="00EA415B">
            <w:pPr>
              <w:pStyle w:val="Dates"/>
            </w:pPr>
          </w:p>
        </w:tc>
        <w:tc>
          <w:tcPr>
            <w:tcW w:w="1575" w:type="dxa"/>
            <w:tcBorders>
              <w:top w:val="single" w:sz="6" w:space="0" w:color="BFBFBF" w:themeColor="background1" w:themeShade="BF"/>
            </w:tcBorders>
          </w:tcPr>
          <w:p w14:paraId="06C38DFB" w14:textId="77777777" w:rsidR="00EA415B" w:rsidRDefault="00EA415B">
            <w:pPr>
              <w:pStyle w:val="Dates"/>
            </w:pPr>
          </w:p>
        </w:tc>
        <w:tc>
          <w:tcPr>
            <w:tcW w:w="1566" w:type="dxa"/>
            <w:tcBorders>
              <w:top w:val="single" w:sz="6" w:space="0" w:color="BFBFBF" w:themeColor="background1" w:themeShade="BF"/>
            </w:tcBorders>
          </w:tcPr>
          <w:p w14:paraId="172A846B" w14:textId="77777777" w:rsidR="00EA415B" w:rsidRDefault="00EA415B">
            <w:pPr>
              <w:pStyle w:val="Dates"/>
            </w:pPr>
          </w:p>
        </w:tc>
        <w:tc>
          <w:tcPr>
            <w:tcW w:w="1556" w:type="dxa"/>
            <w:tcBorders>
              <w:top w:val="single" w:sz="6" w:space="0" w:color="BFBFBF" w:themeColor="background1" w:themeShade="BF"/>
            </w:tcBorders>
          </w:tcPr>
          <w:p w14:paraId="5526B31E" w14:textId="77777777" w:rsidR="00EA415B" w:rsidRDefault="00EA415B">
            <w:pPr>
              <w:pStyle w:val="Dates"/>
            </w:pPr>
          </w:p>
        </w:tc>
        <w:tc>
          <w:tcPr>
            <w:tcW w:w="1565" w:type="dxa"/>
            <w:tcBorders>
              <w:top w:val="single" w:sz="6" w:space="0" w:color="BFBFBF" w:themeColor="background1" w:themeShade="BF"/>
            </w:tcBorders>
          </w:tcPr>
          <w:p w14:paraId="48B27338" w14:textId="77777777" w:rsidR="00EA415B" w:rsidRDefault="00EA415B">
            <w:pPr>
              <w:pStyle w:val="Dates"/>
            </w:pPr>
          </w:p>
        </w:tc>
      </w:tr>
      <w:tr w:rsidR="00DB1422" w14:paraId="464AD420" w14:textId="77777777" w:rsidTr="00ED5A0D">
        <w:trPr>
          <w:trHeight w:hRule="exact" w:val="941"/>
        </w:trPr>
        <w:tc>
          <w:tcPr>
            <w:tcW w:w="1559" w:type="dxa"/>
          </w:tcPr>
          <w:p w14:paraId="3916CCD7" w14:textId="77777777" w:rsidR="00EA415B" w:rsidRDefault="00EA415B"/>
        </w:tc>
        <w:tc>
          <w:tcPr>
            <w:tcW w:w="1561" w:type="dxa"/>
          </w:tcPr>
          <w:p w14:paraId="3ABD3703" w14:textId="77777777" w:rsidR="00EA415B" w:rsidRDefault="00EA415B"/>
        </w:tc>
        <w:tc>
          <w:tcPr>
            <w:tcW w:w="1563" w:type="dxa"/>
          </w:tcPr>
          <w:p w14:paraId="07F44A68" w14:textId="77777777" w:rsidR="00EA415B" w:rsidRDefault="00EA415B"/>
        </w:tc>
        <w:tc>
          <w:tcPr>
            <w:tcW w:w="1575" w:type="dxa"/>
          </w:tcPr>
          <w:p w14:paraId="41D722DE" w14:textId="77777777" w:rsidR="00EA415B" w:rsidRDefault="00EA415B"/>
        </w:tc>
        <w:tc>
          <w:tcPr>
            <w:tcW w:w="1566" w:type="dxa"/>
          </w:tcPr>
          <w:p w14:paraId="75616321" w14:textId="77777777" w:rsidR="00EA415B" w:rsidRDefault="00EA415B"/>
        </w:tc>
        <w:tc>
          <w:tcPr>
            <w:tcW w:w="1556" w:type="dxa"/>
          </w:tcPr>
          <w:p w14:paraId="3424E9F1" w14:textId="77777777" w:rsidR="00EA415B" w:rsidRDefault="00EA415B"/>
        </w:tc>
        <w:tc>
          <w:tcPr>
            <w:tcW w:w="1565" w:type="dxa"/>
          </w:tcPr>
          <w:p w14:paraId="072F8D42" w14:textId="77777777" w:rsidR="00EA415B" w:rsidRDefault="00EA415B"/>
        </w:tc>
      </w:tr>
    </w:tbl>
    <w:sdt>
      <w:sdtPr>
        <w:id w:val="31938234"/>
        <w:placeholder>
          <w:docPart w:val="A1C540E3446F48049BA4C75D974B031D"/>
        </w:placeholder>
        <w:temporary/>
        <w:showingPlcHdr/>
        <w15:appearance w15:val="hidden"/>
      </w:sdtPr>
      <w:sdtEndPr/>
      <w:sdtContent>
        <w:bookmarkStart w:id="0" w:name="_GoBack" w:displacedByCustomXml="prev"/>
        <w:p w14:paraId="3FB89D7A" w14:textId="77777777" w:rsidR="00EA415B" w:rsidRDefault="00375B27">
          <w:pPr>
            <w:pStyle w:val="Quote"/>
          </w:pPr>
          <w:r>
            <w:t>View and edit this document in Word on your computer, tablet, or phone. You can edit text; easily insert content such as pictures, shapes, and tables; and seamlessly save the document to the cloud from Word on your Windows, Mac, Android, or iOS device.</w:t>
          </w:r>
        </w:p>
        <w:bookmarkEnd w:id="0" w:displacedByCustomXml="next"/>
      </w:sdtContent>
    </w:sdt>
    <w:sectPr w:rsidR="00EA415B">
      <w:pgSz w:w="12240" w:h="15840"/>
      <w:pgMar w:top="720" w:right="720" w:bottom="720" w:left="72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BA31462" w14:textId="77777777" w:rsidR="00AC426F" w:rsidRDefault="00AC426F">
      <w:pPr>
        <w:spacing w:before="0" w:after="0"/>
      </w:pPr>
      <w:r>
        <w:separator/>
      </w:r>
    </w:p>
  </w:endnote>
  <w:endnote w:type="continuationSeparator" w:id="0">
    <w:p w14:paraId="0C1B7E11" w14:textId="77777777" w:rsidR="00AC426F" w:rsidRDefault="00AC426F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MS PMincho">
    <w:altName w:val="MS Gothic"/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67C9645" w14:textId="77777777" w:rsidR="00AC426F" w:rsidRDefault="00AC426F">
      <w:pPr>
        <w:spacing w:before="0" w:after="0"/>
      </w:pPr>
      <w:r>
        <w:separator/>
      </w:r>
    </w:p>
  </w:footnote>
  <w:footnote w:type="continuationSeparator" w:id="0">
    <w:p w14:paraId="33BE4440" w14:textId="77777777" w:rsidR="00AC426F" w:rsidRDefault="00AC426F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C3DC5CD6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86C397A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7F58B0B2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41909ECA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4D0AF67A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5A20E086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A2EF68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CDE8C758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FA4D74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48EC049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MonthEnd" w:val="4/30/2020"/>
    <w:docVar w:name="MonthStart" w:val="4/1/2020"/>
    <w:docVar w:name="ShowDynamicGuides" w:val="1"/>
    <w:docVar w:name="ShowMarginGuides" w:val="0"/>
    <w:docVar w:name="ShowOutlines" w:val="0"/>
    <w:docVar w:name="ShowStaticGuides" w:val="0"/>
  </w:docVars>
  <w:rsids>
    <w:rsidRoot w:val="00ED5A0D"/>
    <w:rsid w:val="000E2186"/>
    <w:rsid w:val="000E2C15"/>
    <w:rsid w:val="00124ADC"/>
    <w:rsid w:val="00193E15"/>
    <w:rsid w:val="0025748C"/>
    <w:rsid w:val="002F7032"/>
    <w:rsid w:val="00320970"/>
    <w:rsid w:val="00350FA3"/>
    <w:rsid w:val="0037447F"/>
    <w:rsid w:val="00375B27"/>
    <w:rsid w:val="005B0C48"/>
    <w:rsid w:val="00646BA7"/>
    <w:rsid w:val="006B336F"/>
    <w:rsid w:val="00812DAD"/>
    <w:rsid w:val="0081356A"/>
    <w:rsid w:val="00925ED9"/>
    <w:rsid w:val="00997C7D"/>
    <w:rsid w:val="009A164A"/>
    <w:rsid w:val="009A7C5B"/>
    <w:rsid w:val="00AC426F"/>
    <w:rsid w:val="00BC6A26"/>
    <w:rsid w:val="00BF0FEE"/>
    <w:rsid w:val="00BF4383"/>
    <w:rsid w:val="00C41633"/>
    <w:rsid w:val="00C70AD0"/>
    <w:rsid w:val="00CB00F4"/>
    <w:rsid w:val="00D86D82"/>
    <w:rsid w:val="00DB1422"/>
    <w:rsid w:val="00EA415B"/>
    <w:rsid w:val="00ED5A0D"/>
    <w:rsid w:val="00F470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CB5105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18"/>
        <w:szCs w:val="18"/>
        <w:lang w:val="en-US" w:eastAsia="en-US" w:bidi="ar-SA"/>
      </w:rPr>
    </w:rPrDefault>
    <w:pPrDefault>
      <w:pPr>
        <w:spacing w:before="40" w:after="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4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5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9" w:unhideWhenUsed="1" w:qFormat="1"/>
    <w:lsdException w:name="Emphasis" w:semiHidden="1" w:uiPriority="9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0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9" w:unhideWhenUsed="1" w:qFormat="1"/>
    <w:lsdException w:name="Subtle Reference" w:semiHidden="1" w:uiPriority="9" w:unhideWhenUsed="1" w:qFormat="1"/>
    <w:lsdException w:name="Intense Reference" w:semiHidden="1" w:uiPriority="9" w:unhideWhenUsed="1" w:qFormat="1"/>
    <w:lsdException w:name="Book Title" w:semiHidden="1" w:uiPriority="9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6D8C00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92BC00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92BC00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92BC00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485D0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485D0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5"/>
    <w:qFormat/>
    <w:pPr>
      <w:spacing w:after="120" w:line="276" w:lineRule="auto"/>
    </w:pPr>
  </w:style>
  <w:style w:type="character" w:customStyle="1" w:styleId="BodyTextChar">
    <w:name w:val="Body Text Char"/>
    <w:basedOn w:val="DefaultParagraphFont"/>
    <w:link w:val="BodyText"/>
    <w:uiPriority w:val="5"/>
    <w:rPr>
      <w:sz w:val="20"/>
    </w:rPr>
  </w:style>
  <w:style w:type="paragraph" w:customStyle="1" w:styleId="Month">
    <w:name w:val="Month"/>
    <w:basedOn w:val="Normal"/>
    <w:uiPriority w:val="1"/>
    <w:unhideWhenUsed/>
    <w:qFormat/>
    <w:pPr>
      <w:spacing w:before="0" w:after="0"/>
    </w:pPr>
    <w:rPr>
      <w:rFonts w:asciiTheme="majorHAnsi" w:eastAsiaTheme="majorEastAsia" w:hAnsiTheme="majorHAnsi"/>
      <w:color w:val="FFFFFF" w:themeColor="background1"/>
      <w:sz w:val="120"/>
      <w:szCs w:val="120"/>
    </w:rPr>
  </w:style>
  <w:style w:type="paragraph" w:customStyle="1" w:styleId="Year">
    <w:name w:val="Year"/>
    <w:basedOn w:val="Normal"/>
    <w:uiPriority w:val="2"/>
    <w:qFormat/>
    <w:pPr>
      <w:spacing w:before="0" w:after="120"/>
      <w:jc w:val="right"/>
    </w:pPr>
    <w:rPr>
      <w:rFonts w:asciiTheme="majorHAnsi" w:eastAsiaTheme="majorEastAsia" w:hAnsiTheme="majorHAnsi"/>
      <w:color w:val="FFFFFF" w:themeColor="background1"/>
      <w:sz w:val="64"/>
      <w:szCs w:val="64"/>
    </w:rPr>
  </w:style>
  <w:style w:type="paragraph" w:styleId="Subtitle">
    <w:name w:val="Subtitle"/>
    <w:basedOn w:val="Normal"/>
    <w:link w:val="SubtitleChar"/>
    <w:uiPriority w:val="3"/>
    <w:unhideWhenUsed/>
    <w:qFormat/>
    <w:pPr>
      <w:spacing w:before="120" w:after="120"/>
    </w:pPr>
    <w:rPr>
      <w:b/>
      <w:color w:val="FFFFFF" w:themeColor="background1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3"/>
    <w:rPr>
      <w:b/>
      <w:color w:val="FFFFFF" w:themeColor="background1"/>
      <w:sz w:val="24"/>
      <w:szCs w:val="24"/>
    </w:rPr>
  </w:style>
  <w:style w:type="paragraph" w:styleId="Title">
    <w:name w:val="Title"/>
    <w:basedOn w:val="Normal"/>
    <w:link w:val="TitleChar"/>
    <w:uiPriority w:val="4"/>
    <w:qFormat/>
    <w:pPr>
      <w:spacing w:before="240" w:after="120"/>
    </w:pPr>
    <w:rPr>
      <w:rFonts w:asciiTheme="majorHAnsi" w:eastAsiaTheme="majorEastAsia" w:hAnsiTheme="majorHAnsi" w:cstheme="majorBidi"/>
      <w:color w:val="495E00" w:themeColor="accent1" w:themeShade="80"/>
      <w:spacing w:val="5"/>
      <w:kern w:val="28"/>
      <w:sz w:val="40"/>
      <w:szCs w:val="40"/>
    </w:rPr>
  </w:style>
  <w:style w:type="character" w:customStyle="1" w:styleId="TitleChar">
    <w:name w:val="Title Char"/>
    <w:basedOn w:val="DefaultParagraphFont"/>
    <w:link w:val="Title"/>
    <w:uiPriority w:val="4"/>
    <w:rPr>
      <w:rFonts w:asciiTheme="majorHAnsi" w:eastAsiaTheme="majorEastAsia" w:hAnsiTheme="majorHAnsi" w:cstheme="majorBidi"/>
      <w:color w:val="495E00" w:themeColor="accent1" w:themeShade="80"/>
      <w:spacing w:val="5"/>
      <w:kern w:val="28"/>
      <w:sz w:val="40"/>
      <w:szCs w:val="40"/>
    </w:rPr>
  </w:style>
  <w:style w:type="paragraph" w:customStyle="1" w:styleId="Days">
    <w:name w:val="Days"/>
    <w:basedOn w:val="Normal"/>
    <w:uiPriority w:val="6"/>
    <w:qFormat/>
    <w:pPr>
      <w:jc w:val="center"/>
    </w:pPr>
    <w:rPr>
      <w:color w:val="595959" w:themeColor="text1" w:themeTint="A6"/>
      <w:szCs w:val="24"/>
    </w:rPr>
  </w:style>
  <w:style w:type="table" w:customStyle="1" w:styleId="TableCalendar">
    <w:name w:val="Table Calendar"/>
    <w:basedOn w:val="TableNormal"/>
    <w:tblPr>
      <w:tblBorders>
        <w:top w:val="single" w:sz="6" w:space="0" w:color="BFBFBF" w:themeColor="background1" w:themeShade="BF"/>
        <w:left w:val="single" w:sz="6" w:space="0" w:color="BFBFBF" w:themeColor="background1" w:themeShade="BF"/>
        <w:bottom w:val="single" w:sz="6" w:space="0" w:color="BFBFBF" w:themeColor="background1" w:themeShade="BF"/>
        <w:right w:val="single" w:sz="6" w:space="0" w:color="BFBFBF" w:themeColor="background1" w:themeShade="BF"/>
        <w:insideV w:val="single" w:sz="6" w:space="0" w:color="BFBFBF" w:themeColor="background1" w:themeShade="BF"/>
      </w:tblBorders>
    </w:tblPr>
    <w:tblStylePr w:type="firstRow">
      <w:tblPr/>
      <w:tcPr>
        <w:shd w:val="clear" w:color="auto" w:fill="D9D9D9" w:themeFill="background1" w:themeFillShade="D9"/>
      </w:tcPr>
    </w:tblStylePr>
  </w:style>
  <w:style w:type="paragraph" w:customStyle="1" w:styleId="Dates">
    <w:name w:val="Dates"/>
    <w:basedOn w:val="Normal"/>
    <w:uiPriority w:val="7"/>
    <w:qFormat/>
    <w:pPr>
      <w:spacing w:before="0" w:after="0"/>
      <w:jc w:val="right"/>
    </w:pPr>
    <w:rPr>
      <w:color w:val="7F7F7F" w:themeColor="text1" w:themeTint="80"/>
    </w:rPr>
  </w:style>
  <w:style w:type="paragraph" w:styleId="BalloonText">
    <w:name w:val="Balloon Text"/>
    <w:basedOn w:val="Normal"/>
    <w:link w:val="BalloonTextChar"/>
    <w:uiPriority w:val="19"/>
    <w:semiHidden/>
    <w:unhideWhenUsed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19"/>
    <w:semiHidden/>
    <w:rPr>
      <w:rFonts w:ascii="Tahoma" w:hAnsi="Tahoma" w:cs="Tahoma"/>
      <w:sz w:val="16"/>
      <w:szCs w:val="16"/>
    </w:rPr>
  </w:style>
  <w:style w:type="paragraph" w:styleId="Bibliography">
    <w:name w:val="Bibliography"/>
    <w:basedOn w:val="Normal"/>
    <w:next w:val="Normal"/>
    <w:uiPriority w:val="19"/>
    <w:semiHidden/>
    <w:unhideWhenUsed/>
  </w:style>
  <w:style w:type="paragraph" w:styleId="BlockText">
    <w:name w:val="Block Text"/>
    <w:basedOn w:val="Normal"/>
    <w:uiPriority w:val="19"/>
    <w:semiHidden/>
    <w:unhideWhenUsed/>
    <w:pPr>
      <w:pBdr>
        <w:top w:val="single" w:sz="2" w:space="10" w:color="92BC00" w:themeColor="accent1" w:shadow="1"/>
        <w:left w:val="single" w:sz="2" w:space="10" w:color="92BC00" w:themeColor="accent1" w:shadow="1"/>
        <w:bottom w:val="single" w:sz="2" w:space="10" w:color="92BC00" w:themeColor="accent1" w:shadow="1"/>
        <w:right w:val="single" w:sz="2" w:space="10" w:color="92BC00" w:themeColor="accent1" w:shadow="1"/>
      </w:pBdr>
      <w:ind w:left="1152" w:right="1152"/>
    </w:pPr>
    <w:rPr>
      <w:i/>
      <w:iCs/>
      <w:color w:val="92BC00" w:themeColor="accent1"/>
    </w:rPr>
  </w:style>
  <w:style w:type="paragraph" w:styleId="BodyText2">
    <w:name w:val="Body Text 2"/>
    <w:basedOn w:val="Normal"/>
    <w:link w:val="BodyText2Char"/>
    <w:uiPriority w:val="19"/>
    <w:semiHidden/>
    <w:unhideWhenUsed/>
    <w:pPr>
      <w:spacing w:after="120"/>
      <w:ind w:left="360"/>
    </w:pPr>
  </w:style>
  <w:style w:type="paragraph" w:styleId="BodyText3">
    <w:name w:val="Body Text 3"/>
    <w:basedOn w:val="Normal"/>
    <w:link w:val="BodyText3Char"/>
    <w:uiPriority w:val="19"/>
    <w:semiHidden/>
    <w:unhideWhenUsed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19"/>
    <w:semiHidden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uiPriority w:val="19"/>
    <w:semiHidden/>
    <w:unhideWhenUsed/>
    <w:pPr>
      <w:spacing w:after="0" w:line="240" w:lineRule="auto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19"/>
    <w:semiHidden/>
    <w:rPr>
      <w:sz w:val="20"/>
    </w:rPr>
  </w:style>
  <w:style w:type="character" w:customStyle="1" w:styleId="BodyText2Char">
    <w:name w:val="Body Text 2 Char"/>
    <w:basedOn w:val="DefaultParagraphFont"/>
    <w:link w:val="BodyText2"/>
    <w:uiPriority w:val="19"/>
    <w:semiHidden/>
    <w:rPr>
      <w:sz w:val="20"/>
    </w:rPr>
  </w:style>
  <w:style w:type="paragraph" w:styleId="BodyTextFirstIndent2">
    <w:name w:val="Body Text First Indent 2"/>
    <w:basedOn w:val="BodyText2"/>
    <w:link w:val="BodyTextFirstIndent2Char"/>
    <w:uiPriority w:val="19"/>
    <w:semiHidden/>
    <w:unhideWhenUsed/>
    <w:pPr>
      <w:spacing w:after="0"/>
      <w:ind w:firstLine="360"/>
    </w:pPr>
  </w:style>
  <w:style w:type="character" w:customStyle="1" w:styleId="BodyTextFirstIndent2Char">
    <w:name w:val="Body Text First Indent 2 Char"/>
    <w:basedOn w:val="BodyText2Char"/>
    <w:link w:val="BodyTextFirstIndent2"/>
    <w:uiPriority w:val="19"/>
    <w:semiHidden/>
    <w:rPr>
      <w:sz w:val="20"/>
    </w:rPr>
  </w:style>
  <w:style w:type="paragraph" w:styleId="BodyTextIndent2">
    <w:name w:val="Body Text Indent 2"/>
    <w:basedOn w:val="Normal"/>
    <w:link w:val="BodyTextIndent2Char"/>
    <w:uiPriority w:val="19"/>
    <w:semiHidden/>
    <w:unhideWhenUsed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19"/>
    <w:semiHidden/>
    <w:rPr>
      <w:sz w:val="20"/>
    </w:rPr>
  </w:style>
  <w:style w:type="paragraph" w:styleId="BodyTextIndent3">
    <w:name w:val="Body Text Indent 3"/>
    <w:basedOn w:val="Normal"/>
    <w:link w:val="BodyTextIndent3Char"/>
    <w:uiPriority w:val="19"/>
    <w:semiHidden/>
    <w:unhideWhenUsed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19"/>
    <w:semiHidden/>
    <w:rPr>
      <w:sz w:val="16"/>
      <w:szCs w:val="16"/>
    </w:rPr>
  </w:style>
  <w:style w:type="paragraph" w:styleId="Caption">
    <w:name w:val="caption"/>
    <w:basedOn w:val="Normal"/>
    <w:next w:val="Normal"/>
    <w:uiPriority w:val="9"/>
    <w:semiHidden/>
    <w:unhideWhenUsed/>
    <w:qFormat/>
    <w:pPr>
      <w:spacing w:after="200"/>
    </w:pPr>
    <w:rPr>
      <w:b/>
      <w:bCs/>
      <w:color w:val="92BC00" w:themeColor="accent1"/>
    </w:rPr>
  </w:style>
  <w:style w:type="paragraph" w:styleId="Closing">
    <w:name w:val="Closing"/>
    <w:basedOn w:val="Normal"/>
    <w:link w:val="ClosingChar"/>
    <w:uiPriority w:val="19"/>
    <w:semiHidden/>
    <w:unhideWhenUsed/>
    <w:pPr>
      <w:ind w:left="4320"/>
    </w:pPr>
  </w:style>
  <w:style w:type="character" w:customStyle="1" w:styleId="ClosingChar">
    <w:name w:val="Closing Char"/>
    <w:basedOn w:val="DefaultParagraphFont"/>
    <w:link w:val="Closing"/>
    <w:uiPriority w:val="19"/>
    <w:semiHidden/>
    <w:rPr>
      <w:sz w:val="20"/>
    </w:rPr>
  </w:style>
  <w:style w:type="paragraph" w:styleId="CommentText">
    <w:name w:val="annotation text"/>
    <w:basedOn w:val="Normal"/>
    <w:link w:val="CommentTextChar"/>
    <w:uiPriority w:val="19"/>
    <w:semiHidden/>
    <w:unhideWhenUsed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19"/>
    <w:semiHidden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19"/>
    <w:semiHidden/>
    <w:unhideWhenUsed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19"/>
    <w:semiHidden/>
    <w:rPr>
      <w:b/>
      <w:bCs/>
      <w:sz w:val="20"/>
      <w:szCs w:val="20"/>
    </w:rPr>
  </w:style>
  <w:style w:type="paragraph" w:styleId="Date">
    <w:name w:val="Date"/>
    <w:basedOn w:val="Normal"/>
    <w:next w:val="Normal"/>
    <w:link w:val="DateChar"/>
    <w:uiPriority w:val="19"/>
    <w:semiHidden/>
    <w:unhideWhenUsed/>
  </w:style>
  <w:style w:type="character" w:customStyle="1" w:styleId="DateChar">
    <w:name w:val="Date Char"/>
    <w:basedOn w:val="DefaultParagraphFont"/>
    <w:link w:val="Date"/>
    <w:uiPriority w:val="19"/>
    <w:semiHidden/>
    <w:rPr>
      <w:sz w:val="20"/>
    </w:rPr>
  </w:style>
  <w:style w:type="paragraph" w:styleId="DocumentMap">
    <w:name w:val="Document Map"/>
    <w:basedOn w:val="Normal"/>
    <w:link w:val="DocumentMapChar"/>
    <w:uiPriority w:val="19"/>
    <w:semiHidden/>
    <w:unhideWhenUsed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19"/>
    <w:semiHidden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uiPriority w:val="19"/>
    <w:semiHidden/>
    <w:unhideWhenUsed/>
  </w:style>
  <w:style w:type="character" w:customStyle="1" w:styleId="E-mailSignatureChar">
    <w:name w:val="E-mail Signature Char"/>
    <w:basedOn w:val="DefaultParagraphFont"/>
    <w:link w:val="E-mailSignature"/>
    <w:uiPriority w:val="19"/>
    <w:semiHidden/>
    <w:rPr>
      <w:sz w:val="20"/>
    </w:rPr>
  </w:style>
  <w:style w:type="paragraph" w:styleId="EndnoteText">
    <w:name w:val="endnote text"/>
    <w:basedOn w:val="Normal"/>
    <w:link w:val="EndnoteTextChar"/>
    <w:uiPriority w:val="19"/>
    <w:semiHidden/>
    <w:unhideWhenUsed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19"/>
    <w:semiHidden/>
    <w:rPr>
      <w:sz w:val="20"/>
      <w:szCs w:val="20"/>
    </w:rPr>
  </w:style>
  <w:style w:type="paragraph" w:styleId="EnvelopeAddress">
    <w:name w:val="envelope address"/>
    <w:basedOn w:val="Normal"/>
    <w:uiPriority w:val="19"/>
    <w:semiHidden/>
    <w:unhideWhenUsed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19"/>
    <w:semiHidden/>
    <w:unhideWhenUsed/>
    <w:rPr>
      <w:rFonts w:asciiTheme="majorHAnsi" w:eastAsiaTheme="majorEastAsia" w:hAnsiTheme="majorHAnsi" w:cstheme="majorBidi"/>
      <w:szCs w:val="20"/>
    </w:rPr>
  </w:style>
  <w:style w:type="paragraph" w:styleId="Header">
    <w:name w:val="header"/>
    <w:basedOn w:val="Normal"/>
    <w:link w:val="HeaderChar"/>
    <w:uiPriority w:val="99"/>
    <w:unhideWhenUsed/>
    <w:pPr>
      <w:spacing w:before="0" w:after="0"/>
    </w:pPr>
  </w:style>
  <w:style w:type="paragraph" w:styleId="FootnoteText">
    <w:name w:val="footnote text"/>
    <w:basedOn w:val="Normal"/>
    <w:link w:val="FootnoteTextChar"/>
    <w:uiPriority w:val="19"/>
    <w:semiHidden/>
    <w:unhideWhenUsed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19"/>
    <w:semiHidden/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pPr>
      <w:spacing w:before="0" w:after="0"/>
    </w:p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color w:val="6D8C00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/>
      <w:bCs/>
      <w:color w:val="92BC00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asciiTheme="majorHAnsi" w:eastAsiaTheme="majorEastAsia" w:hAnsiTheme="majorHAnsi" w:cstheme="majorBidi"/>
      <w:b/>
      <w:bCs/>
      <w:color w:val="92BC00" w:themeColor="accent1"/>
      <w:sz w:val="20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Theme="majorHAnsi" w:eastAsiaTheme="majorEastAsia" w:hAnsiTheme="majorHAnsi" w:cstheme="majorBidi"/>
      <w:b/>
      <w:bCs/>
      <w:i/>
      <w:iCs/>
      <w:color w:val="92BC00" w:themeColor="accent1"/>
      <w:sz w:val="20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ajorHAnsi" w:eastAsiaTheme="majorEastAsia" w:hAnsiTheme="majorHAnsi" w:cstheme="majorBidi"/>
      <w:color w:val="485D00" w:themeColor="accent1" w:themeShade="7F"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i/>
      <w:iCs/>
      <w:color w:val="485D00" w:themeColor="accent1" w:themeShade="7F"/>
      <w:sz w:val="20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HTMLAddress">
    <w:name w:val="HTML Address"/>
    <w:basedOn w:val="Normal"/>
    <w:link w:val="HTMLAddressChar"/>
    <w:uiPriority w:val="19"/>
    <w:semiHidden/>
    <w:unhideWhenUsed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19"/>
    <w:semiHidden/>
    <w:rPr>
      <w:i/>
      <w:iCs/>
      <w:sz w:val="20"/>
    </w:rPr>
  </w:style>
  <w:style w:type="paragraph" w:styleId="HTMLPreformatted">
    <w:name w:val="HTML Preformatted"/>
    <w:basedOn w:val="Normal"/>
    <w:link w:val="HTMLPreformattedChar"/>
    <w:uiPriority w:val="19"/>
    <w:semiHidden/>
    <w:unhideWhenUsed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19"/>
    <w:semiHidden/>
    <w:rPr>
      <w:rFonts w:ascii="Consolas" w:hAnsi="Consolas"/>
      <w:sz w:val="20"/>
      <w:szCs w:val="20"/>
    </w:rPr>
  </w:style>
  <w:style w:type="paragraph" w:styleId="Index1">
    <w:name w:val="index 1"/>
    <w:basedOn w:val="Normal"/>
    <w:next w:val="Normal"/>
    <w:autoRedefine/>
    <w:uiPriority w:val="19"/>
    <w:semiHidden/>
    <w:unhideWhenUsed/>
    <w:pPr>
      <w:ind w:left="200" w:hanging="200"/>
    </w:pPr>
  </w:style>
  <w:style w:type="paragraph" w:styleId="Index2">
    <w:name w:val="index 2"/>
    <w:basedOn w:val="Normal"/>
    <w:next w:val="Normal"/>
    <w:autoRedefine/>
    <w:uiPriority w:val="19"/>
    <w:semiHidden/>
    <w:unhideWhenUsed/>
    <w:pPr>
      <w:ind w:left="400" w:hanging="200"/>
    </w:pPr>
  </w:style>
  <w:style w:type="paragraph" w:styleId="Index3">
    <w:name w:val="index 3"/>
    <w:basedOn w:val="Normal"/>
    <w:next w:val="Normal"/>
    <w:autoRedefine/>
    <w:uiPriority w:val="19"/>
    <w:semiHidden/>
    <w:unhideWhenUsed/>
    <w:pPr>
      <w:ind w:left="600" w:hanging="200"/>
    </w:pPr>
  </w:style>
  <w:style w:type="paragraph" w:styleId="Index4">
    <w:name w:val="index 4"/>
    <w:basedOn w:val="Normal"/>
    <w:next w:val="Normal"/>
    <w:autoRedefine/>
    <w:uiPriority w:val="19"/>
    <w:semiHidden/>
    <w:unhideWhenUsed/>
    <w:pPr>
      <w:ind w:left="800" w:hanging="200"/>
    </w:pPr>
  </w:style>
  <w:style w:type="paragraph" w:styleId="Index5">
    <w:name w:val="index 5"/>
    <w:basedOn w:val="Normal"/>
    <w:next w:val="Normal"/>
    <w:autoRedefine/>
    <w:uiPriority w:val="19"/>
    <w:semiHidden/>
    <w:unhideWhenUsed/>
    <w:pPr>
      <w:ind w:left="1000" w:hanging="200"/>
    </w:pPr>
  </w:style>
  <w:style w:type="paragraph" w:styleId="Index6">
    <w:name w:val="index 6"/>
    <w:basedOn w:val="Normal"/>
    <w:next w:val="Normal"/>
    <w:autoRedefine/>
    <w:uiPriority w:val="19"/>
    <w:semiHidden/>
    <w:unhideWhenUsed/>
    <w:pPr>
      <w:ind w:left="1200" w:hanging="200"/>
    </w:pPr>
  </w:style>
  <w:style w:type="paragraph" w:styleId="Index7">
    <w:name w:val="index 7"/>
    <w:basedOn w:val="Normal"/>
    <w:next w:val="Normal"/>
    <w:autoRedefine/>
    <w:uiPriority w:val="19"/>
    <w:semiHidden/>
    <w:unhideWhenUsed/>
    <w:pPr>
      <w:ind w:left="1400" w:hanging="200"/>
    </w:pPr>
  </w:style>
  <w:style w:type="paragraph" w:styleId="Index8">
    <w:name w:val="index 8"/>
    <w:basedOn w:val="Normal"/>
    <w:next w:val="Normal"/>
    <w:autoRedefine/>
    <w:uiPriority w:val="19"/>
    <w:semiHidden/>
    <w:unhideWhenUsed/>
    <w:pPr>
      <w:ind w:left="1600" w:hanging="200"/>
    </w:pPr>
  </w:style>
  <w:style w:type="paragraph" w:styleId="Index9">
    <w:name w:val="index 9"/>
    <w:basedOn w:val="Normal"/>
    <w:next w:val="Normal"/>
    <w:autoRedefine/>
    <w:uiPriority w:val="19"/>
    <w:semiHidden/>
    <w:unhideWhenUsed/>
    <w:pPr>
      <w:ind w:left="1800" w:hanging="200"/>
    </w:pPr>
  </w:style>
  <w:style w:type="paragraph" w:styleId="IndexHeading">
    <w:name w:val="index heading"/>
    <w:basedOn w:val="Normal"/>
    <w:next w:val="Index1"/>
    <w:uiPriority w:val="19"/>
    <w:semiHidden/>
    <w:unhideWhenUsed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19"/>
    <w:semiHidden/>
    <w:unhideWhenUsed/>
    <w:pPr>
      <w:ind w:left="360" w:hanging="360"/>
      <w:contextualSpacing/>
    </w:pPr>
  </w:style>
  <w:style w:type="paragraph" w:styleId="List2">
    <w:name w:val="List 2"/>
    <w:basedOn w:val="Normal"/>
    <w:uiPriority w:val="19"/>
    <w:semiHidden/>
    <w:unhideWhenUsed/>
    <w:pPr>
      <w:ind w:left="720" w:hanging="360"/>
      <w:contextualSpacing/>
    </w:pPr>
  </w:style>
  <w:style w:type="paragraph" w:styleId="List3">
    <w:name w:val="List 3"/>
    <w:basedOn w:val="Normal"/>
    <w:uiPriority w:val="19"/>
    <w:semiHidden/>
    <w:unhideWhenUsed/>
    <w:pPr>
      <w:ind w:left="1080" w:hanging="360"/>
      <w:contextualSpacing/>
    </w:pPr>
  </w:style>
  <w:style w:type="paragraph" w:styleId="List4">
    <w:name w:val="List 4"/>
    <w:basedOn w:val="Normal"/>
    <w:uiPriority w:val="19"/>
    <w:semiHidden/>
    <w:unhideWhenUsed/>
    <w:pPr>
      <w:ind w:left="1440" w:hanging="360"/>
      <w:contextualSpacing/>
    </w:pPr>
  </w:style>
  <w:style w:type="paragraph" w:styleId="List5">
    <w:name w:val="List 5"/>
    <w:basedOn w:val="Normal"/>
    <w:uiPriority w:val="19"/>
    <w:semiHidden/>
    <w:unhideWhenUsed/>
    <w:pPr>
      <w:ind w:left="1800" w:hanging="360"/>
      <w:contextualSpacing/>
    </w:pPr>
  </w:style>
  <w:style w:type="paragraph" w:styleId="ListBullet">
    <w:name w:val="List Bullet"/>
    <w:basedOn w:val="Normal"/>
    <w:uiPriority w:val="19"/>
    <w:semiHidden/>
    <w:unhideWhenUsed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19"/>
    <w:semiHidden/>
    <w:unhideWhenUsed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19"/>
    <w:semiHidden/>
    <w:unhideWhenUsed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19"/>
    <w:semiHidden/>
    <w:unhideWhenUsed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19"/>
    <w:semiHidden/>
    <w:unhideWhenUsed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19"/>
    <w:semiHidden/>
    <w:unhideWhenUsed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19"/>
    <w:semiHidden/>
    <w:unhideWhenUsed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19"/>
    <w:semiHidden/>
    <w:unhideWhenUsed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19"/>
    <w:semiHidden/>
    <w:unhideWhenUsed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19"/>
    <w:semiHidden/>
    <w:unhideWhenUsed/>
    <w:pPr>
      <w:spacing w:after="120"/>
      <w:ind w:left="1800"/>
      <w:contextualSpacing/>
    </w:pPr>
  </w:style>
  <w:style w:type="paragraph" w:styleId="ListNumber">
    <w:name w:val="List Number"/>
    <w:basedOn w:val="Normal"/>
    <w:uiPriority w:val="19"/>
    <w:semiHidden/>
    <w:unhideWhenUsed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19"/>
    <w:semiHidden/>
    <w:unhideWhenUsed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19"/>
    <w:semiHidden/>
    <w:unhideWhenUsed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19"/>
    <w:semiHidden/>
    <w:unhideWhenUsed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19"/>
    <w:semiHidden/>
    <w:unhideWhenUsed/>
    <w:pPr>
      <w:numPr>
        <w:numId w:val="10"/>
      </w:numPr>
      <w:contextualSpacing/>
    </w:pPr>
  </w:style>
  <w:style w:type="paragraph" w:styleId="MacroText">
    <w:name w:val="macro"/>
    <w:link w:val="MacroTextChar"/>
    <w:uiPriority w:val="19"/>
    <w:semiHidden/>
    <w:unhideWhenUsed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19"/>
    <w:semiHidden/>
    <w:rPr>
      <w:rFonts w:ascii="Consolas" w:hAnsi="Consolas"/>
      <w:sz w:val="20"/>
      <w:szCs w:val="20"/>
    </w:rPr>
  </w:style>
  <w:style w:type="paragraph" w:styleId="MessageHeader">
    <w:name w:val="Message Header"/>
    <w:basedOn w:val="Normal"/>
    <w:link w:val="MessageHeaderChar"/>
    <w:uiPriority w:val="19"/>
    <w:semiHidden/>
    <w:unhideWhenUsed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19"/>
    <w:semiHidden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9"/>
    <w:unhideWhenUsed/>
    <w:qFormat/>
    <w:pPr>
      <w:spacing w:before="0" w:after="0"/>
    </w:pPr>
  </w:style>
  <w:style w:type="paragraph" w:styleId="NormalWeb">
    <w:name w:val="Normal (Web)"/>
    <w:basedOn w:val="Normal"/>
    <w:uiPriority w:val="19"/>
    <w:semiHidden/>
    <w:unhideWhenUsed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19"/>
    <w:semiHidden/>
    <w:unhideWhenUsed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19"/>
    <w:semiHidden/>
    <w:unhideWhenUsed/>
  </w:style>
  <w:style w:type="character" w:customStyle="1" w:styleId="NoteHeadingChar">
    <w:name w:val="Note Heading Char"/>
    <w:basedOn w:val="DefaultParagraphFont"/>
    <w:link w:val="NoteHeading"/>
    <w:uiPriority w:val="19"/>
    <w:semiHidden/>
    <w:rPr>
      <w:sz w:val="20"/>
    </w:rPr>
  </w:style>
  <w:style w:type="paragraph" w:styleId="PlainText">
    <w:name w:val="Plain Text"/>
    <w:basedOn w:val="Normal"/>
    <w:link w:val="PlainTextChar"/>
    <w:uiPriority w:val="19"/>
    <w:semiHidden/>
    <w:unhideWhenUsed/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19"/>
    <w:semiHidden/>
    <w:rPr>
      <w:rFonts w:ascii="Consolas" w:hAnsi="Consolas"/>
      <w:sz w:val="21"/>
      <w:szCs w:val="21"/>
    </w:rPr>
  </w:style>
  <w:style w:type="paragraph" w:styleId="Quote">
    <w:name w:val="Quote"/>
    <w:basedOn w:val="Normal"/>
    <w:link w:val="QuoteChar"/>
    <w:uiPriority w:val="8"/>
    <w:unhideWhenUsed/>
    <w:qFormat/>
    <w:pPr>
      <w:spacing w:before="240" w:after="0" w:line="276" w:lineRule="auto"/>
      <w:contextualSpacing/>
      <w:jc w:val="center"/>
    </w:pPr>
    <w:rPr>
      <w:iCs/>
    </w:rPr>
  </w:style>
  <w:style w:type="character" w:customStyle="1" w:styleId="QuoteChar">
    <w:name w:val="Quote Char"/>
    <w:basedOn w:val="DefaultParagraphFont"/>
    <w:link w:val="Quote"/>
    <w:uiPriority w:val="8"/>
    <w:rPr>
      <w:iCs/>
    </w:rPr>
  </w:style>
  <w:style w:type="paragraph" w:styleId="Salutation">
    <w:name w:val="Salutation"/>
    <w:basedOn w:val="Normal"/>
    <w:next w:val="Normal"/>
    <w:link w:val="SalutationChar"/>
    <w:uiPriority w:val="19"/>
    <w:semiHidden/>
    <w:unhideWhenUsed/>
  </w:style>
  <w:style w:type="character" w:customStyle="1" w:styleId="SalutationChar">
    <w:name w:val="Salutation Char"/>
    <w:basedOn w:val="DefaultParagraphFont"/>
    <w:link w:val="Salutation"/>
    <w:uiPriority w:val="19"/>
    <w:semiHidden/>
    <w:rPr>
      <w:sz w:val="20"/>
    </w:rPr>
  </w:style>
  <w:style w:type="paragraph" w:styleId="Signature">
    <w:name w:val="Signature"/>
    <w:basedOn w:val="Normal"/>
    <w:link w:val="SignatureChar"/>
    <w:uiPriority w:val="19"/>
    <w:semiHidden/>
    <w:unhideWhenUsed/>
    <w:pPr>
      <w:ind w:left="4320"/>
    </w:pPr>
  </w:style>
  <w:style w:type="character" w:customStyle="1" w:styleId="SignatureChar">
    <w:name w:val="Signature Char"/>
    <w:basedOn w:val="DefaultParagraphFont"/>
    <w:link w:val="Signature"/>
    <w:uiPriority w:val="19"/>
    <w:semiHidden/>
    <w:rPr>
      <w:sz w:val="20"/>
    </w:rPr>
  </w:style>
  <w:style w:type="paragraph" w:styleId="TableofAuthorities">
    <w:name w:val="table of authorities"/>
    <w:basedOn w:val="Normal"/>
    <w:next w:val="Normal"/>
    <w:uiPriority w:val="19"/>
    <w:semiHidden/>
    <w:unhideWhenUsed/>
    <w:pPr>
      <w:ind w:left="200" w:hanging="200"/>
    </w:pPr>
  </w:style>
  <w:style w:type="paragraph" w:styleId="TableofFigures">
    <w:name w:val="table of figures"/>
    <w:basedOn w:val="Normal"/>
    <w:next w:val="Normal"/>
    <w:uiPriority w:val="19"/>
    <w:semiHidden/>
    <w:unhideWhenUsed/>
  </w:style>
  <w:style w:type="paragraph" w:styleId="TOAHeading">
    <w:name w:val="toa heading"/>
    <w:basedOn w:val="Normal"/>
    <w:next w:val="Normal"/>
    <w:uiPriority w:val="14"/>
    <w:semiHidden/>
    <w:unhideWhenUsed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14"/>
    <w:semiHidden/>
    <w:unhideWhenUsed/>
    <w:pPr>
      <w:spacing w:after="100"/>
    </w:pPr>
  </w:style>
  <w:style w:type="paragraph" w:styleId="TOC2">
    <w:name w:val="toc 2"/>
    <w:basedOn w:val="Normal"/>
    <w:next w:val="Normal"/>
    <w:autoRedefine/>
    <w:uiPriority w:val="14"/>
    <w:semiHidden/>
    <w:unhideWhenUsed/>
    <w:pPr>
      <w:spacing w:after="100"/>
      <w:ind w:left="200"/>
    </w:pPr>
  </w:style>
  <w:style w:type="paragraph" w:styleId="TOC3">
    <w:name w:val="toc 3"/>
    <w:basedOn w:val="Normal"/>
    <w:next w:val="Normal"/>
    <w:autoRedefine/>
    <w:uiPriority w:val="14"/>
    <w:semiHidden/>
    <w:unhideWhenUsed/>
    <w:pPr>
      <w:spacing w:after="100"/>
      <w:ind w:left="400"/>
    </w:pPr>
  </w:style>
  <w:style w:type="paragraph" w:styleId="TOC4">
    <w:name w:val="toc 4"/>
    <w:basedOn w:val="Normal"/>
    <w:next w:val="Normal"/>
    <w:autoRedefine/>
    <w:uiPriority w:val="14"/>
    <w:semiHidden/>
    <w:unhideWhenUsed/>
    <w:pPr>
      <w:spacing w:after="100"/>
      <w:ind w:left="600"/>
    </w:pPr>
  </w:style>
  <w:style w:type="paragraph" w:styleId="TOC5">
    <w:name w:val="toc 5"/>
    <w:basedOn w:val="Normal"/>
    <w:next w:val="Normal"/>
    <w:autoRedefine/>
    <w:uiPriority w:val="14"/>
    <w:semiHidden/>
    <w:unhideWhenUsed/>
    <w:pPr>
      <w:spacing w:after="100"/>
      <w:ind w:left="800"/>
    </w:pPr>
  </w:style>
  <w:style w:type="paragraph" w:styleId="TOC6">
    <w:name w:val="toc 6"/>
    <w:basedOn w:val="Normal"/>
    <w:next w:val="Normal"/>
    <w:autoRedefine/>
    <w:uiPriority w:val="14"/>
    <w:semiHidden/>
    <w:unhideWhenUsed/>
    <w:pPr>
      <w:spacing w:after="100"/>
      <w:ind w:left="1000"/>
    </w:pPr>
  </w:style>
  <w:style w:type="paragraph" w:styleId="TOC7">
    <w:name w:val="toc 7"/>
    <w:basedOn w:val="Normal"/>
    <w:next w:val="Normal"/>
    <w:autoRedefine/>
    <w:uiPriority w:val="14"/>
    <w:semiHidden/>
    <w:unhideWhenUsed/>
    <w:pPr>
      <w:spacing w:after="100"/>
      <w:ind w:left="1200"/>
    </w:pPr>
  </w:style>
  <w:style w:type="paragraph" w:styleId="TOC8">
    <w:name w:val="toc 8"/>
    <w:basedOn w:val="Normal"/>
    <w:next w:val="Normal"/>
    <w:autoRedefine/>
    <w:uiPriority w:val="14"/>
    <w:semiHidden/>
    <w:unhideWhenUsed/>
    <w:pPr>
      <w:spacing w:after="100"/>
      <w:ind w:left="1400"/>
    </w:pPr>
  </w:style>
  <w:style w:type="paragraph" w:styleId="TOC9">
    <w:name w:val="toc 9"/>
    <w:basedOn w:val="Normal"/>
    <w:next w:val="Normal"/>
    <w:autoRedefine/>
    <w:uiPriority w:val="14"/>
    <w:semiHidden/>
    <w:unhideWhenUsed/>
    <w:pPr>
      <w:spacing w:after="100"/>
      <w:ind w:left="1600"/>
    </w:pPr>
  </w:style>
  <w:style w:type="paragraph" w:styleId="TOCHeading">
    <w:name w:val="TOC Heading"/>
    <w:basedOn w:val="Heading1"/>
    <w:next w:val="Normal"/>
    <w:uiPriority w:val="14"/>
    <w:semiHidden/>
    <w:unhideWhenUsed/>
    <w:qFormat/>
    <w:pPr>
      <w:outlineLvl w:val="9"/>
    </w:pPr>
  </w:style>
  <w:style w:type="character" w:customStyle="1" w:styleId="FooterChar">
    <w:name w:val="Footer Char"/>
    <w:basedOn w:val="DefaultParagraphFont"/>
    <w:link w:val="Footer"/>
    <w:uiPriority w:val="99"/>
  </w:style>
  <w:style w:type="table" w:styleId="PlainTable4">
    <w:name w:val="Plain Table 4"/>
    <w:basedOn w:val="TableNormal"/>
    <w:uiPriority w:val="99"/>
    <w:pPr>
      <w:spacing w:after="0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PlaceholderText">
    <w:name w:val="Placeholder Text"/>
    <w:basedOn w:val="DefaultParagraphFont"/>
    <w:semiHidden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Owner\AppData\Roaming\Microsoft\Templates\Snapshot%20calendar.dot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386E369961F34BE1A023B9BF358B3A0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E86A395-B3DD-4FFF-87D7-CA4BD06229AC}"/>
      </w:docPartPr>
      <w:docPartBody>
        <w:p w:rsidR="00893EFE" w:rsidRDefault="008838C5">
          <w:pPr>
            <w:pStyle w:val="386E369961F34BE1A023B9BF358B3A0F"/>
          </w:pPr>
          <w:r>
            <w:t>Subtitle</w:t>
          </w:r>
        </w:p>
      </w:docPartBody>
    </w:docPart>
    <w:docPart>
      <w:docPartPr>
        <w:name w:val="8B2CC2C08450441392E1C4339512636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E5052C1-A355-4D83-B9FD-86786E3FFE0E}"/>
      </w:docPartPr>
      <w:docPartBody>
        <w:p w:rsidR="00893EFE" w:rsidRDefault="008838C5">
          <w:pPr>
            <w:pStyle w:val="8B2CC2C08450441392E1C43395126364"/>
          </w:pPr>
          <w:r>
            <w:t>Sunday</w:t>
          </w:r>
        </w:p>
      </w:docPartBody>
    </w:docPart>
    <w:docPart>
      <w:docPartPr>
        <w:name w:val="700C3757469B42C6BC9510EB7F53A9F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E54D244-9A35-4AE4-8059-94C829CCEAE7}"/>
      </w:docPartPr>
      <w:docPartBody>
        <w:p w:rsidR="00893EFE" w:rsidRDefault="008838C5">
          <w:pPr>
            <w:pStyle w:val="700C3757469B42C6BC9510EB7F53A9FA"/>
          </w:pPr>
          <w:r>
            <w:t>Monday</w:t>
          </w:r>
        </w:p>
      </w:docPartBody>
    </w:docPart>
    <w:docPart>
      <w:docPartPr>
        <w:name w:val="F95E66DCFF704499BC2BEF92645E438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AEF8C44-0972-4FB8-A5F5-03B2FA97D66D}"/>
      </w:docPartPr>
      <w:docPartBody>
        <w:p w:rsidR="00893EFE" w:rsidRDefault="008838C5">
          <w:pPr>
            <w:pStyle w:val="F95E66DCFF704499BC2BEF92645E4383"/>
          </w:pPr>
          <w:r>
            <w:t>Tuesday</w:t>
          </w:r>
        </w:p>
      </w:docPartBody>
    </w:docPart>
    <w:docPart>
      <w:docPartPr>
        <w:name w:val="236EBB0B13504F168438BD2DB2857B3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CCC7974-5273-4191-894E-2D922A5E0D5A}"/>
      </w:docPartPr>
      <w:docPartBody>
        <w:p w:rsidR="00893EFE" w:rsidRDefault="008838C5">
          <w:pPr>
            <w:pStyle w:val="236EBB0B13504F168438BD2DB2857B3E"/>
          </w:pPr>
          <w:r>
            <w:t>Wednesday</w:t>
          </w:r>
        </w:p>
      </w:docPartBody>
    </w:docPart>
    <w:docPart>
      <w:docPartPr>
        <w:name w:val="B1EAA38DCACE43B9A01609FF5C06E60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44CDDB-5548-49A2-9CF7-9194BE27B08F}"/>
      </w:docPartPr>
      <w:docPartBody>
        <w:p w:rsidR="00893EFE" w:rsidRDefault="008838C5">
          <w:pPr>
            <w:pStyle w:val="B1EAA38DCACE43B9A01609FF5C06E60A"/>
          </w:pPr>
          <w:r>
            <w:t>Thursday</w:t>
          </w:r>
        </w:p>
      </w:docPartBody>
    </w:docPart>
    <w:docPart>
      <w:docPartPr>
        <w:name w:val="402755C9476945839B49D5DCE1F1CB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452C984-B23C-4EFD-B9CC-91D215FE73AB}"/>
      </w:docPartPr>
      <w:docPartBody>
        <w:p w:rsidR="00893EFE" w:rsidRDefault="008838C5">
          <w:pPr>
            <w:pStyle w:val="402755C9476945839B49D5DCE1F1CBEB"/>
          </w:pPr>
          <w:r>
            <w:t>Friday</w:t>
          </w:r>
        </w:p>
      </w:docPartBody>
    </w:docPart>
    <w:docPart>
      <w:docPartPr>
        <w:name w:val="D2875C58647D449993406D8954A756A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E95AFD2-E10A-4B17-AF67-435FD9B90317}"/>
      </w:docPartPr>
      <w:docPartBody>
        <w:p w:rsidR="00893EFE" w:rsidRDefault="008838C5">
          <w:pPr>
            <w:pStyle w:val="D2875C58647D449993406D8954A756A2"/>
          </w:pPr>
          <w:r>
            <w:t>Saturday</w:t>
          </w:r>
        </w:p>
      </w:docPartBody>
    </w:docPart>
    <w:docPart>
      <w:docPartPr>
        <w:name w:val="A1C540E3446F48049BA4C75D974B031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F30FAC7-A6E7-4A4E-8F5F-5F5F5C7F8A67}"/>
      </w:docPartPr>
      <w:docPartBody>
        <w:p w:rsidR="00893EFE" w:rsidRDefault="008838C5">
          <w:pPr>
            <w:pStyle w:val="A1C540E3446F48049BA4C75D974B031D"/>
          </w:pPr>
          <w:r>
            <w:t>View and edit this document in Word on your computer, tablet, or phone. You can edit text; easily insert content such as pictures, shapes, and tables; and seamlessly save the document to the cloud from Word on your Windows, Mac, Android, or iOS device.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MS PMincho">
    <w:altName w:val="MS Gothic"/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38C5"/>
    <w:rsid w:val="008838C5"/>
    <w:rsid w:val="00893EFE"/>
    <w:rsid w:val="00BF03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386E369961F34BE1A023B9BF358B3A0F">
    <w:name w:val="386E369961F34BE1A023B9BF358B3A0F"/>
  </w:style>
  <w:style w:type="paragraph" w:customStyle="1" w:styleId="094E58F0E20E456DAA999E717F343185">
    <w:name w:val="094E58F0E20E456DAA999E717F343185"/>
  </w:style>
  <w:style w:type="paragraph" w:customStyle="1" w:styleId="131CE128B5654323A7FEFEF8F2BB1732">
    <w:name w:val="131CE128B5654323A7FEFEF8F2BB1732"/>
  </w:style>
  <w:style w:type="paragraph" w:customStyle="1" w:styleId="8B2CC2C08450441392E1C43395126364">
    <w:name w:val="8B2CC2C08450441392E1C43395126364"/>
  </w:style>
  <w:style w:type="paragraph" w:customStyle="1" w:styleId="700C3757469B42C6BC9510EB7F53A9FA">
    <w:name w:val="700C3757469B42C6BC9510EB7F53A9FA"/>
  </w:style>
  <w:style w:type="paragraph" w:customStyle="1" w:styleId="F95E66DCFF704499BC2BEF92645E4383">
    <w:name w:val="F95E66DCFF704499BC2BEF92645E4383"/>
  </w:style>
  <w:style w:type="paragraph" w:customStyle="1" w:styleId="236EBB0B13504F168438BD2DB2857B3E">
    <w:name w:val="236EBB0B13504F168438BD2DB2857B3E"/>
  </w:style>
  <w:style w:type="paragraph" w:customStyle="1" w:styleId="B1EAA38DCACE43B9A01609FF5C06E60A">
    <w:name w:val="B1EAA38DCACE43B9A01609FF5C06E60A"/>
  </w:style>
  <w:style w:type="paragraph" w:customStyle="1" w:styleId="402755C9476945839B49D5DCE1F1CBEB">
    <w:name w:val="402755C9476945839B49D5DCE1F1CBEB"/>
  </w:style>
  <w:style w:type="paragraph" w:customStyle="1" w:styleId="D2875C58647D449993406D8954A756A2">
    <w:name w:val="D2875C58647D449993406D8954A756A2"/>
  </w:style>
  <w:style w:type="paragraph" w:customStyle="1" w:styleId="A1C540E3446F48049BA4C75D974B031D">
    <w:name w:val="A1C540E3446F48049BA4C75D974B031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Snapshot Calendar">
      <a:dk1>
        <a:sysClr val="windowText" lastClr="000000"/>
      </a:dk1>
      <a:lt1>
        <a:sysClr val="window" lastClr="FFFFFF"/>
      </a:lt1>
      <a:dk2>
        <a:srgbClr val="2B142D"/>
      </a:dk2>
      <a:lt2>
        <a:srgbClr val="727272"/>
      </a:lt2>
      <a:accent1>
        <a:srgbClr val="92BC00"/>
      </a:accent1>
      <a:accent2>
        <a:srgbClr val="C98C22"/>
      </a:accent2>
      <a:accent3>
        <a:srgbClr val="65D6FF"/>
      </a:accent3>
      <a:accent4>
        <a:srgbClr val="D39BC8"/>
      </a:accent4>
      <a:accent5>
        <a:srgbClr val="C00000"/>
      </a:accent5>
      <a:accent6>
        <a:srgbClr val="FFFF00"/>
      </a:accent6>
      <a:hlink>
        <a:srgbClr val="0000FF"/>
      </a:hlink>
      <a:folHlink>
        <a:srgbClr val="800080"/>
      </a:folHlink>
    </a:clrScheme>
    <a:fontScheme name="Snapshot Calendar">
      <a:majorFont>
        <a:latin typeface="Cooper Black"/>
        <a:ea typeface=""/>
        <a:cs typeface=""/>
        <a:font script="Jpan" typeface="ＭＳ Ｐ明朝"/>
      </a:majorFont>
      <a:minorFont>
        <a:latin typeface="Corbel"/>
        <a:ea typeface=""/>
        <a:cs typeface=""/>
        <a:font script="Jpan" typeface="ＭＳ Ｐ明朝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tatus xmlns="71af3243-3dd4-4a8d-8c0d-dd76da1f02a5">Not started</Status>
    <MediaServiceKeyPoints xmlns="71af3243-3dd4-4a8d-8c0d-dd76da1f02a5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2" ma:contentTypeDescription="Create a new document." ma:contentTypeScope="" ma:versionID="6e0ed944f324437a1628d920c25a1c7c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edbd56de57fb331bd1e5e8af7e1d85f1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9" nillable="true" ma:displayName="Status" ma:default="Not started" ma:format="Dropdown" ma:internalName="Status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8D7853F-3334-40FF-8412-C6B7F375B265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2.xml><?xml version="1.0" encoding="utf-8"?>
<ds:datastoreItem xmlns:ds="http://schemas.openxmlformats.org/officeDocument/2006/customXml" ds:itemID="{26604AB9-F390-4253-BCE8-685183EB453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79B3C89-5E39-4865-BF15-1C161E8F244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Snapshot calendar</Template>
  <TotalTime>0</TotalTime>
  <Pages>2</Pages>
  <Words>582</Words>
  <Characters>3319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3894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2020-04-03T16:00:00Z</dcterms:created>
  <dcterms:modified xsi:type="dcterms:W3CDTF">2020-04-03T17:17:00Z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